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705DB9">
      <w:pPr>
        <w:spacing w:line="500" w:lineRule="exact"/>
        <w:jc w:val="center"/>
        <w:rPr>
          <w:rStyle w:val="15"/>
          <w:rFonts w:ascii="Times New Roman" w:hAnsi="Times New Roman" w:eastAsia="黑体" w:cs="Times New Roman"/>
          <w:sz w:val="36"/>
          <w:szCs w:val="36"/>
        </w:rPr>
      </w:pPr>
    </w:p>
    <w:p w14:paraId="534F27B6">
      <w:pPr>
        <w:spacing w:line="500" w:lineRule="exact"/>
        <w:jc w:val="center"/>
        <w:rPr>
          <w:rStyle w:val="15"/>
          <w:rFonts w:hint="eastAsia" w:ascii="黑体" w:hAnsi="黑体" w:eastAsia="黑体" w:cs="黑体"/>
          <w:b/>
          <w:bCs/>
          <w:sz w:val="36"/>
          <w:szCs w:val="36"/>
        </w:rPr>
      </w:pPr>
      <w:r>
        <w:rPr>
          <w:rStyle w:val="15"/>
          <w:rFonts w:hint="eastAsia" w:ascii="黑体" w:hAnsi="黑体" w:eastAsia="黑体" w:cs="黑体"/>
          <w:b/>
          <w:bCs/>
          <w:sz w:val="36"/>
          <w:szCs w:val="36"/>
        </w:rPr>
        <w:t>安徽理工大学</w:t>
      </w:r>
      <w:r>
        <w:rPr>
          <w:rStyle w:val="15"/>
          <w:rFonts w:hint="eastAsia" w:ascii="黑体" w:hAnsi="黑体" w:eastAsia="黑体" w:cs="黑体"/>
          <w:b/>
          <w:bCs/>
          <w:sz w:val="36"/>
          <w:szCs w:val="36"/>
          <w:lang w:val="en-US" w:eastAsia="zh-CN"/>
        </w:rPr>
        <w:t>电子商务</w:t>
      </w:r>
      <w:r>
        <w:rPr>
          <w:rStyle w:val="15"/>
          <w:rFonts w:hint="eastAsia" w:ascii="黑体" w:hAnsi="黑体" w:eastAsia="黑体" w:cs="黑体"/>
          <w:b/>
          <w:bCs/>
          <w:sz w:val="36"/>
          <w:szCs w:val="36"/>
        </w:rPr>
        <w:t>专业本科人才</w:t>
      </w:r>
    </w:p>
    <w:p w14:paraId="11A6968C">
      <w:pPr>
        <w:widowControl/>
        <w:spacing w:line="560" w:lineRule="exact"/>
        <w:jc w:val="center"/>
        <w:rPr>
          <w:rFonts w:eastAsia="华文中宋"/>
          <w:b/>
          <w:kern w:val="0"/>
          <w:sz w:val="44"/>
          <w:szCs w:val="44"/>
        </w:rPr>
      </w:pPr>
      <w:r>
        <w:rPr>
          <w:rStyle w:val="15"/>
          <w:rFonts w:hint="eastAsia" w:ascii="黑体" w:hAnsi="黑体" w:eastAsia="黑体" w:cs="黑体"/>
          <w:b/>
          <w:bCs/>
          <w:sz w:val="36"/>
          <w:szCs w:val="36"/>
        </w:rPr>
        <w:t>培养目标及毕业要求（</w:t>
      </w:r>
      <w:r>
        <w:rPr>
          <w:rStyle w:val="15"/>
          <w:rFonts w:hint="default" w:ascii="Times New Roman" w:hAnsi="Times New Roman" w:eastAsia="黑体" w:cs="Times New Roman"/>
          <w:b/>
          <w:bCs/>
          <w:sz w:val="36"/>
          <w:szCs w:val="36"/>
        </w:rPr>
        <w:t>2024</w:t>
      </w:r>
      <w:r>
        <w:rPr>
          <w:rStyle w:val="15"/>
          <w:rFonts w:hint="eastAsia" w:ascii="黑体" w:hAnsi="黑体" w:eastAsia="黑体" w:cs="黑体"/>
          <w:b/>
          <w:bCs/>
          <w:sz w:val="36"/>
          <w:szCs w:val="36"/>
        </w:rPr>
        <w:t>版）</w:t>
      </w:r>
    </w:p>
    <w:p w14:paraId="1AD81DAC">
      <w:pPr>
        <w:widowControl/>
        <w:spacing w:line="560" w:lineRule="exact"/>
        <w:jc w:val="center"/>
        <w:rPr>
          <w:rFonts w:hint="eastAsia" w:ascii="黑体" w:hAnsi="黑体" w:eastAsia="黑体" w:cs="黑体"/>
          <w:b/>
          <w:bCs w:val="0"/>
          <w:kern w:val="0"/>
          <w:sz w:val="30"/>
          <w:szCs w:val="30"/>
        </w:rPr>
      </w:pPr>
      <w:r>
        <w:rPr>
          <w:rFonts w:hint="eastAsia" w:ascii="黑体" w:hAnsi="黑体" w:eastAsia="黑体" w:cs="黑体"/>
          <w:b/>
          <w:bCs w:val="0"/>
          <w:kern w:val="0"/>
          <w:sz w:val="30"/>
          <w:szCs w:val="30"/>
        </w:rPr>
        <w:t>专业代码：</w:t>
      </w:r>
      <w:r>
        <w:rPr>
          <w:rFonts w:hint="default" w:ascii="Times New Roman" w:hAnsi="Times New Roman" w:eastAsia="黑体" w:cs="Times New Roman"/>
          <w:b/>
          <w:bCs w:val="0"/>
          <w:kern w:val="0"/>
          <w:sz w:val="30"/>
          <w:szCs w:val="30"/>
        </w:rPr>
        <w:t>120801</w:t>
      </w:r>
      <w:bookmarkStart w:id="9" w:name="_GoBack"/>
      <w:bookmarkEnd w:id="9"/>
    </w:p>
    <w:p w14:paraId="2772DD56">
      <w:pPr>
        <w:ind w:firstLine="560" w:firstLineChars="200"/>
        <w:rPr>
          <w:rFonts w:hint="eastAsia" w:eastAsia="黑体"/>
          <w:b/>
          <w:sz w:val="28"/>
          <w:szCs w:val="28"/>
          <w:lang w:val="en-US" w:eastAsia="zh-CN"/>
        </w:rPr>
      </w:pPr>
    </w:p>
    <w:p w14:paraId="58E763C7">
      <w:pPr>
        <w:ind w:firstLine="560" w:firstLineChars="200"/>
        <w:rPr>
          <w:rFonts w:eastAsia="黑体"/>
          <w:b/>
          <w:sz w:val="28"/>
          <w:szCs w:val="28"/>
        </w:rPr>
      </w:pPr>
      <w:r>
        <w:rPr>
          <w:rFonts w:hint="eastAsia" w:eastAsia="黑体"/>
          <w:b/>
          <w:sz w:val="28"/>
          <w:szCs w:val="28"/>
          <w:lang w:val="en-US" w:eastAsia="zh-CN"/>
        </w:rPr>
        <w:t>一、</w:t>
      </w:r>
      <w:r>
        <w:rPr>
          <w:rFonts w:eastAsia="黑体"/>
          <w:b/>
          <w:sz w:val="28"/>
          <w:szCs w:val="28"/>
        </w:rPr>
        <w:t>培养目标</w:t>
      </w:r>
    </w:p>
    <w:p w14:paraId="5A7E42B4">
      <w:pPr>
        <w:widowControl/>
        <w:spacing w:line="440" w:lineRule="exact"/>
        <w:ind w:right="105" w:rightChars="50" w:firstLine="480" w:firstLineChars="200"/>
        <w:rPr>
          <w:rFonts w:ascii="宋体" w:hAnsi="宋体" w:cs="宋体"/>
          <w:kern w:val="0"/>
          <w:sz w:val="24"/>
          <w:szCs w:val="24"/>
        </w:rPr>
      </w:pPr>
      <w:bookmarkStart w:id="0" w:name="_Hlk142400386"/>
      <w:r>
        <w:rPr>
          <w:rFonts w:hint="eastAsia" w:ascii="宋体" w:hAnsi="宋体" w:cs="宋体"/>
          <w:kern w:val="0"/>
          <w:sz w:val="24"/>
          <w:szCs w:val="24"/>
        </w:rPr>
        <w:t>专业结合学校工科背景和学院多学科优势，结合当前数字经济和互联网信息技术发展趋势，面向电子商务行业、安徽省地方经济及长三角一体化发展的人才需求，培养具有良好思想道德修养、健全人格、家国情怀和社会责任感，自觉践行社会主义核心价值观，能够综合运用管理、经济、计算机、信息技术和电子商务等多学科交叉知识解决实际问题，具有较强的创新意识，具备一定的互联网创新创业素质，能够从事电子商务设计、研发、运营与管理等工作的创新复合型高素质专业人才。毕业5年左右培养目标具体为：</w:t>
      </w:r>
    </w:p>
    <w:bookmarkEnd w:id="0"/>
    <w:p w14:paraId="347F5921">
      <w:pPr>
        <w:widowControl/>
        <w:spacing w:line="440" w:lineRule="exact"/>
        <w:ind w:firstLine="480" w:firstLineChars="200"/>
        <w:rPr>
          <w:kern w:val="0"/>
          <w:sz w:val="24"/>
          <w:szCs w:val="24"/>
        </w:rPr>
      </w:pPr>
      <w:r>
        <w:rPr>
          <w:b/>
          <w:kern w:val="0"/>
          <w:sz w:val="24"/>
          <w:szCs w:val="24"/>
        </w:rPr>
        <w:t>目标1：</w:t>
      </w:r>
      <w:bookmarkStart w:id="1" w:name="_Hlk165365967"/>
      <w:r>
        <w:rPr>
          <w:kern w:val="0"/>
          <w:sz w:val="24"/>
          <w:szCs w:val="24"/>
        </w:rPr>
        <w:t>具有共产主义远大理想和爱国主义情怀，具有良好人文科学素养和高尚道德品格，具有奋斗精神，敢于担当，不怕吃苦，甘于奉献的社会主义建设者；</w:t>
      </w:r>
      <w:bookmarkEnd w:id="1"/>
    </w:p>
    <w:p w14:paraId="16AA98B5">
      <w:pPr>
        <w:widowControl/>
        <w:spacing w:line="440" w:lineRule="exact"/>
        <w:ind w:firstLine="480" w:firstLineChars="200"/>
        <w:rPr>
          <w:kern w:val="0"/>
          <w:sz w:val="24"/>
          <w:szCs w:val="24"/>
        </w:rPr>
      </w:pPr>
      <w:r>
        <w:rPr>
          <w:b/>
          <w:kern w:val="0"/>
          <w:sz w:val="24"/>
          <w:szCs w:val="24"/>
        </w:rPr>
        <w:t>目标2：</w:t>
      </w:r>
      <w:r>
        <w:rPr>
          <w:rFonts w:hint="eastAsia"/>
          <w:kern w:val="0"/>
          <w:sz w:val="24"/>
          <w:szCs w:val="24"/>
        </w:rPr>
        <w:t>具有扎实数理基础和经济、管理、信息技术等学科基础知识，工作中能够体现电子商务专业知识素养和能力，能够熟练运用现代电子商务相关领域的商务运营与管理、数据分析与营销、技术开发与支持等专业知识，针对电子商务领域中的复杂问题，提出创新性解决方案；</w:t>
      </w:r>
    </w:p>
    <w:p w14:paraId="17ABB8D4">
      <w:pPr>
        <w:widowControl/>
        <w:spacing w:line="440" w:lineRule="exact"/>
        <w:ind w:firstLine="480" w:firstLineChars="200"/>
        <w:rPr>
          <w:kern w:val="0"/>
          <w:sz w:val="24"/>
          <w:szCs w:val="24"/>
        </w:rPr>
      </w:pPr>
      <w:r>
        <w:rPr>
          <w:b/>
          <w:kern w:val="0"/>
          <w:sz w:val="24"/>
          <w:szCs w:val="24"/>
        </w:rPr>
        <w:t>目标3：</w:t>
      </w:r>
      <w:r>
        <w:rPr>
          <w:kern w:val="0"/>
          <w:sz w:val="24"/>
          <w:szCs w:val="24"/>
        </w:rPr>
        <w:t>有较强的人际交往及合作能力，能够在一个由不同角色的人员构成的团队中作为成员或者领导者有效地发挥作用；</w:t>
      </w:r>
    </w:p>
    <w:p w14:paraId="68F9D3AB">
      <w:pPr>
        <w:widowControl/>
        <w:spacing w:line="440" w:lineRule="exact"/>
        <w:ind w:firstLine="480" w:firstLineChars="200"/>
        <w:rPr>
          <w:kern w:val="0"/>
          <w:sz w:val="24"/>
          <w:szCs w:val="24"/>
        </w:rPr>
      </w:pPr>
      <w:r>
        <w:rPr>
          <w:b/>
          <w:kern w:val="0"/>
          <w:sz w:val="24"/>
          <w:szCs w:val="24"/>
        </w:rPr>
        <w:t>目标4：</w:t>
      </w:r>
      <w:bookmarkStart w:id="2" w:name="_Hlk165366010"/>
      <w:r>
        <w:rPr>
          <w:rFonts w:hint="eastAsia"/>
          <w:kern w:val="0"/>
          <w:sz w:val="24"/>
          <w:szCs w:val="24"/>
        </w:rPr>
        <w:t>具有终身学习能力和创新意识，并具有一定的国际视野，能够保持身心健康和持续发展动力</w:t>
      </w:r>
      <w:bookmarkEnd w:id="2"/>
      <w:r>
        <w:rPr>
          <w:kern w:val="0"/>
          <w:sz w:val="24"/>
          <w:szCs w:val="24"/>
        </w:rPr>
        <w:t>。</w:t>
      </w:r>
    </w:p>
    <w:p w14:paraId="4E3B96AA">
      <w:pPr>
        <w:ind w:firstLine="560" w:firstLineChars="200"/>
        <w:rPr>
          <w:rFonts w:hint="eastAsia" w:eastAsia="黑体"/>
          <w:b/>
          <w:sz w:val="28"/>
          <w:szCs w:val="28"/>
          <w:lang w:val="en-US" w:eastAsia="zh-CN"/>
        </w:rPr>
      </w:pPr>
    </w:p>
    <w:p w14:paraId="6F94F074">
      <w:pPr>
        <w:ind w:firstLine="560" w:firstLineChars="200"/>
        <w:rPr>
          <w:rFonts w:eastAsia="黑体"/>
          <w:b/>
          <w:sz w:val="28"/>
          <w:szCs w:val="28"/>
        </w:rPr>
      </w:pPr>
      <w:r>
        <w:rPr>
          <w:rFonts w:hint="eastAsia" w:eastAsia="黑体"/>
          <w:b/>
          <w:sz w:val="28"/>
          <w:szCs w:val="28"/>
          <w:lang w:val="en-US" w:eastAsia="zh-CN"/>
        </w:rPr>
        <w:t>二</w:t>
      </w:r>
      <w:r>
        <w:rPr>
          <w:rFonts w:eastAsia="黑体"/>
          <w:b/>
          <w:sz w:val="28"/>
          <w:szCs w:val="28"/>
        </w:rPr>
        <w:t>、毕业要求</w:t>
      </w:r>
    </w:p>
    <w:p w14:paraId="026FD145">
      <w:pPr>
        <w:spacing w:line="440" w:lineRule="exact"/>
        <w:ind w:firstLine="480" w:firstLineChars="200"/>
        <w:rPr>
          <w:rFonts w:hAnsi="宋体"/>
          <w:sz w:val="24"/>
          <w:szCs w:val="24"/>
          <w:lang/>
        </w:rPr>
      </w:pPr>
      <w:bookmarkStart w:id="3" w:name="_Hlk165363755"/>
      <w:r>
        <w:rPr>
          <w:rFonts w:hAnsi="宋体"/>
          <w:sz w:val="24"/>
          <w:szCs w:val="24"/>
          <w:lang/>
        </w:rPr>
        <w:t>根据安徽理工大学</w:t>
      </w:r>
      <w:r>
        <w:rPr>
          <w:rFonts w:hint="eastAsia" w:hAnsi="宋体"/>
          <w:sz w:val="24"/>
          <w:szCs w:val="24"/>
        </w:rPr>
        <w:t>电子商务</w:t>
      </w:r>
      <w:r>
        <w:rPr>
          <w:rFonts w:hAnsi="宋体"/>
          <w:sz w:val="24"/>
          <w:szCs w:val="24"/>
          <w:lang/>
        </w:rPr>
        <w:t>专业培养特色及专业培养目标的要求，通过</w:t>
      </w:r>
      <w:r>
        <w:rPr>
          <w:rFonts w:hint="eastAsia" w:hAnsi="宋体"/>
          <w:sz w:val="24"/>
          <w:szCs w:val="24"/>
          <w:lang/>
        </w:rPr>
        <w:t>通识教育</w:t>
      </w:r>
      <w:r>
        <w:rPr>
          <w:rFonts w:hAnsi="宋体"/>
          <w:sz w:val="24"/>
          <w:szCs w:val="24"/>
          <w:lang/>
        </w:rPr>
        <w:t>、</w:t>
      </w:r>
      <w:r>
        <w:rPr>
          <w:rFonts w:hint="eastAsia" w:hAnsi="宋体"/>
          <w:sz w:val="24"/>
          <w:szCs w:val="24"/>
          <w:lang/>
        </w:rPr>
        <w:t>学科</w:t>
      </w:r>
      <w:r>
        <w:rPr>
          <w:rFonts w:hAnsi="宋体"/>
          <w:sz w:val="24"/>
          <w:szCs w:val="24"/>
          <w:lang/>
        </w:rPr>
        <w:t>基础</w:t>
      </w:r>
      <w:r>
        <w:rPr>
          <w:rFonts w:hint="eastAsia" w:hAnsi="宋体"/>
          <w:sz w:val="24"/>
          <w:szCs w:val="24"/>
          <w:lang/>
        </w:rPr>
        <w:t>和</w:t>
      </w:r>
      <w:r>
        <w:rPr>
          <w:rFonts w:hAnsi="宋体"/>
          <w:sz w:val="24"/>
          <w:szCs w:val="24"/>
          <w:lang/>
        </w:rPr>
        <w:t>专业</w:t>
      </w:r>
      <w:r>
        <w:rPr>
          <w:rFonts w:hint="eastAsia" w:hAnsi="宋体"/>
          <w:sz w:val="24"/>
          <w:szCs w:val="24"/>
          <w:lang/>
        </w:rPr>
        <w:t>教育模块的</w:t>
      </w:r>
      <w:r>
        <w:rPr>
          <w:rFonts w:hAnsi="宋体"/>
          <w:sz w:val="24"/>
          <w:szCs w:val="24"/>
          <w:lang/>
        </w:rPr>
        <w:t>课堂教学</w:t>
      </w:r>
      <w:r>
        <w:rPr>
          <w:rFonts w:hint="eastAsia" w:hAnsi="宋体"/>
          <w:sz w:val="24"/>
          <w:szCs w:val="24"/>
          <w:lang/>
        </w:rPr>
        <w:t>及实践教学</w:t>
      </w:r>
      <w:r>
        <w:rPr>
          <w:rFonts w:hAnsi="宋体"/>
          <w:sz w:val="24"/>
          <w:szCs w:val="24"/>
          <w:lang/>
        </w:rPr>
        <w:t>、讲座、社会活动、文化活动、各种竞赛、座谈等环节，使</w:t>
      </w:r>
      <w:r>
        <w:rPr>
          <w:rFonts w:hint="eastAsia" w:hAnsi="宋体"/>
          <w:sz w:val="24"/>
          <w:szCs w:val="24"/>
        </w:rPr>
        <w:t>电子商务</w:t>
      </w:r>
      <w:r>
        <w:rPr>
          <w:rFonts w:hAnsi="宋体"/>
          <w:sz w:val="24"/>
          <w:szCs w:val="24"/>
          <w:lang/>
        </w:rPr>
        <w:t>专业毕业生能力达到如下基本要求：</w:t>
      </w:r>
    </w:p>
    <w:p w14:paraId="29FDB9D8">
      <w:pPr>
        <w:spacing w:line="440" w:lineRule="exact"/>
        <w:ind w:firstLine="480" w:firstLineChars="200"/>
        <w:rPr>
          <w:b/>
          <w:sz w:val="24"/>
          <w:szCs w:val="24"/>
        </w:rPr>
      </w:pPr>
      <w:bookmarkStart w:id="4" w:name="_Hlk151234035"/>
      <w:r>
        <w:rPr>
          <w:b/>
          <w:sz w:val="24"/>
          <w:szCs w:val="24"/>
        </w:rPr>
        <w:t>毕业要求1</w:t>
      </w:r>
      <w:bookmarkStart w:id="5" w:name="_Hlk142400436"/>
      <w:bookmarkStart w:id="6" w:name="_Hlk47548383"/>
      <w:r>
        <w:rPr>
          <w:b/>
          <w:sz w:val="24"/>
          <w:szCs w:val="24"/>
        </w:rPr>
        <w:t>—</w:t>
      </w:r>
      <w:bookmarkEnd w:id="5"/>
      <w:r>
        <w:rPr>
          <w:b/>
          <w:sz w:val="24"/>
          <w:szCs w:val="24"/>
        </w:rPr>
        <w:t>品德修养：</w:t>
      </w:r>
      <w:bookmarkEnd w:id="6"/>
      <w:r>
        <w:rPr>
          <w:b/>
          <w:sz w:val="24"/>
          <w:szCs w:val="24"/>
        </w:rPr>
        <w:t>具有人文底蕴、科学精神、职业素养、社会责任感和积极的审美情趣，崇尚劳动，了解国情社情民情，践行社会主义核心价值观。</w:t>
      </w:r>
    </w:p>
    <w:bookmarkEnd w:id="4"/>
    <w:p w14:paraId="0327C5C4">
      <w:pPr>
        <w:spacing w:line="440" w:lineRule="exact"/>
        <w:ind w:firstLine="480" w:firstLineChars="200"/>
        <w:rPr>
          <w:rFonts w:hint="eastAsia"/>
          <w:sz w:val="24"/>
          <w:szCs w:val="24"/>
        </w:rPr>
      </w:pPr>
      <w:r>
        <w:rPr>
          <w:rFonts w:hint="eastAsia"/>
          <w:sz w:val="24"/>
          <w:szCs w:val="24"/>
        </w:rPr>
        <w:t>1-1具有正确的政治立场和政治方向，熟悉党和国家的基本路线、方针和政策，践行社会主义核心价值观；</w:t>
      </w:r>
    </w:p>
    <w:p w14:paraId="0C364691">
      <w:pPr>
        <w:spacing w:line="440" w:lineRule="exact"/>
        <w:ind w:firstLine="480" w:firstLineChars="200"/>
        <w:rPr>
          <w:rFonts w:hint="eastAsia"/>
          <w:sz w:val="24"/>
          <w:szCs w:val="24"/>
        </w:rPr>
      </w:pPr>
      <w:r>
        <w:rPr>
          <w:rFonts w:hint="eastAsia"/>
          <w:sz w:val="24"/>
          <w:szCs w:val="24"/>
        </w:rPr>
        <w:t>1-2注重传承中华民族优秀传统文化，崇尚劳动，具有积极的审美情趣；</w:t>
      </w:r>
    </w:p>
    <w:p w14:paraId="6ADF3B74">
      <w:pPr>
        <w:spacing w:line="440" w:lineRule="exact"/>
        <w:ind w:firstLine="480" w:firstLineChars="200"/>
        <w:rPr>
          <w:rFonts w:hint="eastAsia"/>
          <w:sz w:val="24"/>
          <w:szCs w:val="24"/>
        </w:rPr>
      </w:pPr>
      <w:r>
        <w:rPr>
          <w:rFonts w:hint="eastAsia"/>
          <w:sz w:val="24"/>
          <w:szCs w:val="24"/>
        </w:rPr>
        <w:t>1-3继承和发扬“志存高远、追求卓越、求真务实”的大学精神，具有较强的吃苦耐劳精神，作风踏实、生活朴实、工作扎实；</w:t>
      </w:r>
    </w:p>
    <w:p w14:paraId="7D3A90B8">
      <w:pPr>
        <w:spacing w:line="440" w:lineRule="exact"/>
        <w:ind w:firstLine="480" w:firstLineChars="200"/>
        <w:rPr>
          <w:rFonts w:hint="eastAsia"/>
          <w:sz w:val="24"/>
          <w:szCs w:val="24"/>
        </w:rPr>
      </w:pPr>
      <w:r>
        <w:rPr>
          <w:rFonts w:hint="eastAsia"/>
          <w:sz w:val="24"/>
          <w:szCs w:val="24"/>
        </w:rPr>
        <w:t>1-4了解国家基本法律法规，了解地方及互联网和电子商务行业的标准规范，具有良好的职业道德行为，具有较强的伦理责任和法治意识。</w:t>
      </w:r>
    </w:p>
    <w:p w14:paraId="5ED4C07B">
      <w:pPr>
        <w:spacing w:line="440" w:lineRule="exact"/>
        <w:ind w:firstLine="480" w:firstLineChars="200"/>
        <w:rPr>
          <w:b/>
          <w:sz w:val="24"/>
          <w:szCs w:val="24"/>
        </w:rPr>
      </w:pPr>
      <w:bookmarkStart w:id="7" w:name="_Hlk151234917"/>
      <w:r>
        <w:rPr>
          <w:b/>
          <w:sz w:val="24"/>
          <w:szCs w:val="24"/>
        </w:rPr>
        <w:t>毕业要求2—学科知识：</w:t>
      </w:r>
      <w:bookmarkStart w:id="8" w:name="_Hlk165636103"/>
      <w:r>
        <w:rPr>
          <w:b/>
          <w:sz w:val="24"/>
          <w:szCs w:val="24"/>
        </w:rPr>
        <w:t>具有扎实的</w:t>
      </w:r>
      <w:r>
        <w:rPr>
          <w:rFonts w:hint="eastAsia"/>
          <w:b/>
          <w:sz w:val="24"/>
          <w:szCs w:val="24"/>
        </w:rPr>
        <w:t>数理基础知识以及</w:t>
      </w:r>
      <w:r>
        <w:rPr>
          <w:b/>
          <w:sz w:val="24"/>
          <w:szCs w:val="24"/>
        </w:rPr>
        <w:t>经济</w:t>
      </w:r>
      <w:r>
        <w:rPr>
          <w:rFonts w:hint="eastAsia"/>
          <w:b/>
          <w:sz w:val="24"/>
          <w:szCs w:val="24"/>
        </w:rPr>
        <w:t>学</w:t>
      </w:r>
      <w:r>
        <w:rPr>
          <w:b/>
          <w:sz w:val="24"/>
          <w:szCs w:val="24"/>
        </w:rPr>
        <w:t>、管理学、信息</w:t>
      </w:r>
      <w:r>
        <w:rPr>
          <w:rFonts w:hint="eastAsia"/>
          <w:b/>
          <w:sz w:val="24"/>
          <w:szCs w:val="24"/>
        </w:rPr>
        <w:t>技术等</w:t>
      </w:r>
      <w:r>
        <w:rPr>
          <w:b/>
          <w:sz w:val="24"/>
          <w:szCs w:val="24"/>
        </w:rPr>
        <w:t>学科领域知识和电子商务专业知识</w:t>
      </w:r>
      <w:r>
        <w:rPr>
          <w:rFonts w:hint="eastAsia"/>
          <w:b/>
          <w:sz w:val="24"/>
          <w:szCs w:val="24"/>
        </w:rPr>
        <w:t>及专业</w:t>
      </w:r>
      <w:r>
        <w:rPr>
          <w:b/>
          <w:sz w:val="24"/>
          <w:szCs w:val="24"/>
        </w:rPr>
        <w:t>技能，掌握电子商务领域基本的研究方法</w:t>
      </w:r>
      <w:r>
        <w:rPr>
          <w:rFonts w:hint="eastAsia"/>
          <w:b/>
          <w:sz w:val="24"/>
          <w:szCs w:val="24"/>
        </w:rPr>
        <w:t>，了解电子商务及相关领域最新动态和发展趋势。</w:t>
      </w:r>
      <w:bookmarkEnd w:id="8"/>
    </w:p>
    <w:p w14:paraId="79701711">
      <w:pPr>
        <w:spacing w:line="440" w:lineRule="exact"/>
        <w:ind w:firstLine="480" w:firstLineChars="200"/>
        <w:rPr>
          <w:rFonts w:hint="eastAsia"/>
          <w:sz w:val="24"/>
          <w:szCs w:val="24"/>
        </w:rPr>
      </w:pPr>
      <w:r>
        <w:rPr>
          <w:rFonts w:hint="eastAsia"/>
          <w:sz w:val="24"/>
          <w:szCs w:val="24"/>
        </w:rPr>
        <w:t>2-1掌握扎实的数理基础知识；</w:t>
      </w:r>
    </w:p>
    <w:p w14:paraId="2D754ED1">
      <w:pPr>
        <w:spacing w:line="440" w:lineRule="exact"/>
        <w:ind w:firstLine="480" w:firstLineChars="200"/>
        <w:rPr>
          <w:rFonts w:hint="eastAsia"/>
          <w:sz w:val="24"/>
          <w:szCs w:val="24"/>
        </w:rPr>
      </w:pPr>
      <w:r>
        <w:rPr>
          <w:rFonts w:hint="eastAsia"/>
          <w:sz w:val="24"/>
          <w:szCs w:val="24"/>
        </w:rPr>
        <w:t>2-2掌握现代管理学、经济学相关的基础知识；</w:t>
      </w:r>
    </w:p>
    <w:p w14:paraId="0841F652">
      <w:pPr>
        <w:spacing w:line="440" w:lineRule="exact"/>
        <w:ind w:firstLine="480" w:firstLineChars="200"/>
        <w:rPr>
          <w:rFonts w:hint="eastAsia"/>
          <w:sz w:val="24"/>
          <w:szCs w:val="24"/>
        </w:rPr>
      </w:pPr>
      <w:r>
        <w:rPr>
          <w:rFonts w:hint="eastAsia"/>
          <w:sz w:val="24"/>
          <w:szCs w:val="24"/>
        </w:rPr>
        <w:t>2-3掌握电子商务运营管理相关的专业知识和基本技能；</w:t>
      </w:r>
    </w:p>
    <w:p w14:paraId="18D6FC06">
      <w:pPr>
        <w:spacing w:line="440" w:lineRule="exact"/>
        <w:ind w:firstLine="480" w:firstLineChars="200"/>
        <w:rPr>
          <w:rFonts w:hint="eastAsia"/>
          <w:sz w:val="24"/>
          <w:szCs w:val="24"/>
        </w:rPr>
      </w:pPr>
      <w:r>
        <w:rPr>
          <w:rFonts w:hint="eastAsia"/>
          <w:sz w:val="24"/>
          <w:szCs w:val="24"/>
        </w:rPr>
        <w:t>2-4 掌握电子商务系统设计与开发相关的专业知识；</w:t>
      </w:r>
    </w:p>
    <w:p w14:paraId="5950146B">
      <w:pPr>
        <w:spacing w:line="440" w:lineRule="exact"/>
        <w:ind w:firstLine="480" w:firstLineChars="200"/>
        <w:rPr>
          <w:rFonts w:hint="eastAsia"/>
          <w:sz w:val="24"/>
          <w:szCs w:val="24"/>
        </w:rPr>
      </w:pPr>
      <w:r>
        <w:rPr>
          <w:rFonts w:hint="eastAsia"/>
          <w:sz w:val="24"/>
          <w:szCs w:val="24"/>
        </w:rPr>
        <w:t>2-5掌握商务数据管理、处理、分析和挖掘的专业知识和基本技能；</w:t>
      </w:r>
    </w:p>
    <w:p w14:paraId="317C55E8">
      <w:pPr>
        <w:spacing w:line="440" w:lineRule="exact"/>
        <w:ind w:firstLine="480" w:firstLineChars="200"/>
        <w:rPr>
          <w:sz w:val="24"/>
          <w:szCs w:val="24"/>
        </w:rPr>
      </w:pPr>
      <w:r>
        <w:rPr>
          <w:rFonts w:hint="eastAsia"/>
          <w:sz w:val="24"/>
          <w:szCs w:val="24"/>
        </w:rPr>
        <w:t>2-6掌握电子商务领域基本的研究方法，了解电子商务及相关领域最新动态和发展趋势。</w:t>
      </w:r>
    </w:p>
    <w:bookmarkEnd w:id="7"/>
    <w:p w14:paraId="52BAC2E0">
      <w:pPr>
        <w:spacing w:line="440" w:lineRule="exact"/>
        <w:ind w:firstLine="480" w:firstLineChars="200"/>
        <w:rPr>
          <w:b/>
          <w:sz w:val="24"/>
          <w:szCs w:val="24"/>
        </w:rPr>
      </w:pPr>
      <w:r>
        <w:rPr>
          <w:b/>
          <w:sz w:val="24"/>
          <w:szCs w:val="24"/>
        </w:rPr>
        <w:t>毕业要求3—创新能力：善于思考，敢于挑战，具有逻辑思辨和创新能力，能够发现、辨析、评价电子商务专业及相关领域</w:t>
      </w:r>
      <w:r>
        <w:rPr>
          <w:rFonts w:hint="eastAsia"/>
          <w:b/>
          <w:sz w:val="24"/>
          <w:szCs w:val="24"/>
        </w:rPr>
        <w:t>的新</w:t>
      </w:r>
      <w:r>
        <w:rPr>
          <w:b/>
          <w:sz w:val="24"/>
          <w:szCs w:val="24"/>
        </w:rPr>
        <w:t>现象和</w:t>
      </w:r>
      <w:r>
        <w:rPr>
          <w:rFonts w:hint="eastAsia"/>
          <w:b/>
          <w:sz w:val="24"/>
          <w:szCs w:val="24"/>
        </w:rPr>
        <w:t>新</w:t>
      </w:r>
      <w:r>
        <w:rPr>
          <w:b/>
          <w:sz w:val="24"/>
          <w:szCs w:val="24"/>
        </w:rPr>
        <w:t>问题。</w:t>
      </w:r>
    </w:p>
    <w:p w14:paraId="23022A75">
      <w:pPr>
        <w:spacing w:line="440" w:lineRule="exact"/>
        <w:ind w:firstLine="480" w:firstLineChars="200"/>
        <w:rPr>
          <w:rFonts w:hint="eastAsia"/>
          <w:sz w:val="24"/>
          <w:szCs w:val="24"/>
        </w:rPr>
      </w:pPr>
      <w:r>
        <w:rPr>
          <w:rFonts w:hint="eastAsia"/>
          <w:sz w:val="24"/>
          <w:szCs w:val="24"/>
        </w:rPr>
        <w:t>3-1 善于思考，敢于挑战，具有逻辑思辨和创新能力；</w:t>
      </w:r>
    </w:p>
    <w:p w14:paraId="181D49D8">
      <w:pPr>
        <w:spacing w:line="440" w:lineRule="exact"/>
        <w:ind w:firstLine="480" w:firstLineChars="200"/>
        <w:rPr>
          <w:rFonts w:hint="eastAsia"/>
          <w:sz w:val="24"/>
          <w:szCs w:val="24"/>
        </w:rPr>
      </w:pPr>
      <w:r>
        <w:rPr>
          <w:rFonts w:hint="eastAsia"/>
          <w:sz w:val="24"/>
          <w:szCs w:val="24"/>
        </w:rPr>
        <w:t>3-2 具有互联网思维，能够发现、辨析和评价电子商务运营与管理中出现的新现象和问题，提出个人判断和见解，并形成可行性创意；</w:t>
      </w:r>
    </w:p>
    <w:p w14:paraId="6027F302">
      <w:pPr>
        <w:spacing w:line="440" w:lineRule="exact"/>
        <w:ind w:firstLine="480" w:firstLineChars="200"/>
        <w:rPr>
          <w:sz w:val="24"/>
          <w:szCs w:val="24"/>
        </w:rPr>
      </w:pPr>
      <w:r>
        <w:rPr>
          <w:rFonts w:hint="eastAsia"/>
          <w:sz w:val="24"/>
          <w:szCs w:val="24"/>
        </w:rPr>
        <w:t>3-3具备一定的电子商务创新创业基本技能，能够面对不断变化的电商发展环境，进行创新性实践。</w:t>
      </w:r>
    </w:p>
    <w:p w14:paraId="1F523F84">
      <w:pPr>
        <w:spacing w:line="440" w:lineRule="exact"/>
        <w:ind w:firstLine="480" w:firstLineChars="200"/>
        <w:rPr>
          <w:b/>
          <w:sz w:val="24"/>
          <w:szCs w:val="24"/>
        </w:rPr>
      </w:pPr>
      <w:r>
        <w:rPr>
          <w:b/>
          <w:sz w:val="24"/>
          <w:szCs w:val="24"/>
        </w:rPr>
        <w:t>毕业要求4—应用能力：能够</w:t>
      </w:r>
      <w:r>
        <w:rPr>
          <w:rFonts w:hint="eastAsia"/>
          <w:b/>
          <w:sz w:val="24"/>
          <w:szCs w:val="24"/>
        </w:rPr>
        <w:t>综合</w:t>
      </w:r>
      <w:r>
        <w:rPr>
          <w:b/>
          <w:sz w:val="24"/>
          <w:szCs w:val="24"/>
        </w:rPr>
        <w:t>应用电子商务领域</w:t>
      </w:r>
      <w:r>
        <w:rPr>
          <w:rFonts w:hint="eastAsia"/>
          <w:b/>
          <w:sz w:val="24"/>
          <w:szCs w:val="24"/>
        </w:rPr>
        <w:t>及交叉学科</w:t>
      </w:r>
      <w:r>
        <w:rPr>
          <w:b/>
          <w:sz w:val="24"/>
          <w:szCs w:val="24"/>
        </w:rPr>
        <w:t>相关知识</w:t>
      </w:r>
      <w:r>
        <w:rPr>
          <w:rFonts w:hint="eastAsia"/>
          <w:b/>
          <w:sz w:val="24"/>
          <w:szCs w:val="24"/>
        </w:rPr>
        <w:t>，针对电子商务领域复杂问题，综合考量</w:t>
      </w:r>
      <w:r>
        <w:rPr>
          <w:b/>
          <w:sz w:val="24"/>
          <w:szCs w:val="24"/>
        </w:rPr>
        <w:t>经济、社会、法律、安全、健康</w:t>
      </w:r>
      <w:r>
        <w:rPr>
          <w:rFonts w:hint="eastAsia"/>
          <w:b/>
          <w:sz w:val="24"/>
          <w:szCs w:val="24"/>
        </w:rPr>
        <w:t>等因素，提出相应对策和</w:t>
      </w:r>
      <w:r>
        <w:rPr>
          <w:b/>
          <w:sz w:val="24"/>
          <w:szCs w:val="24"/>
        </w:rPr>
        <w:t>解决方案</w:t>
      </w:r>
      <w:r>
        <w:rPr>
          <w:rFonts w:hint="eastAsia"/>
          <w:b/>
          <w:sz w:val="24"/>
          <w:szCs w:val="24"/>
        </w:rPr>
        <w:t>。</w:t>
      </w:r>
    </w:p>
    <w:p w14:paraId="1EDF295F">
      <w:pPr>
        <w:spacing w:line="440" w:lineRule="exact"/>
        <w:ind w:firstLine="480" w:firstLineChars="200"/>
        <w:rPr>
          <w:sz w:val="24"/>
          <w:szCs w:val="24"/>
        </w:rPr>
      </w:pPr>
      <w:r>
        <w:rPr>
          <w:sz w:val="24"/>
          <w:szCs w:val="24"/>
        </w:rPr>
        <w:t>4-1能够</w:t>
      </w:r>
      <w:r>
        <w:rPr>
          <w:rFonts w:hint="eastAsia"/>
          <w:sz w:val="24"/>
          <w:szCs w:val="24"/>
        </w:rPr>
        <w:t>解决电子商务运营与管理实践中的复杂问题</w:t>
      </w:r>
      <w:r>
        <w:rPr>
          <w:sz w:val="24"/>
          <w:szCs w:val="24"/>
        </w:rPr>
        <w:t>；</w:t>
      </w:r>
    </w:p>
    <w:p w14:paraId="0181F0E0">
      <w:pPr>
        <w:spacing w:line="440" w:lineRule="exact"/>
        <w:ind w:firstLine="480" w:firstLineChars="200"/>
        <w:rPr>
          <w:sz w:val="24"/>
          <w:szCs w:val="24"/>
        </w:rPr>
      </w:pPr>
      <w:r>
        <w:rPr>
          <w:sz w:val="24"/>
          <w:szCs w:val="24"/>
        </w:rPr>
        <w:t>4-2具备基本的数据收集、处理</w:t>
      </w:r>
      <w:r>
        <w:rPr>
          <w:rFonts w:hint="eastAsia"/>
          <w:sz w:val="24"/>
          <w:szCs w:val="24"/>
        </w:rPr>
        <w:t>、</w:t>
      </w:r>
      <w:r>
        <w:rPr>
          <w:sz w:val="24"/>
          <w:szCs w:val="24"/>
        </w:rPr>
        <w:t>分析</w:t>
      </w:r>
      <w:r>
        <w:rPr>
          <w:rFonts w:hint="eastAsia"/>
          <w:sz w:val="24"/>
          <w:szCs w:val="24"/>
        </w:rPr>
        <w:t>和挖掘</w:t>
      </w:r>
      <w:r>
        <w:rPr>
          <w:sz w:val="24"/>
          <w:szCs w:val="24"/>
        </w:rPr>
        <w:t>能力，能够对电子商务运营和营销等领域的问题进行建模</w:t>
      </w:r>
      <w:r>
        <w:rPr>
          <w:rFonts w:hint="eastAsia"/>
          <w:sz w:val="24"/>
          <w:szCs w:val="24"/>
        </w:rPr>
        <w:t>，并提供决策支持</w:t>
      </w:r>
      <w:r>
        <w:rPr>
          <w:sz w:val="24"/>
          <w:szCs w:val="24"/>
        </w:rPr>
        <w:t>；</w:t>
      </w:r>
    </w:p>
    <w:p w14:paraId="695AA813">
      <w:pPr>
        <w:spacing w:line="440" w:lineRule="exact"/>
        <w:ind w:firstLine="480" w:firstLineChars="200"/>
        <w:rPr>
          <w:sz w:val="24"/>
          <w:szCs w:val="24"/>
        </w:rPr>
      </w:pPr>
      <w:r>
        <w:rPr>
          <w:sz w:val="24"/>
          <w:szCs w:val="24"/>
        </w:rPr>
        <w:t>4-3具备基本的电子商务系统设计、开发、运行和维护能力；</w:t>
      </w:r>
    </w:p>
    <w:p w14:paraId="7B8C20F9">
      <w:pPr>
        <w:spacing w:line="440" w:lineRule="exact"/>
        <w:ind w:firstLine="480" w:firstLineChars="200"/>
        <w:rPr>
          <w:sz w:val="24"/>
          <w:szCs w:val="24"/>
        </w:rPr>
      </w:pPr>
      <w:r>
        <w:rPr>
          <w:sz w:val="24"/>
          <w:szCs w:val="24"/>
        </w:rPr>
        <w:t>4-4能够</w:t>
      </w:r>
      <w:r>
        <w:rPr>
          <w:rFonts w:hint="eastAsia"/>
          <w:sz w:val="24"/>
          <w:szCs w:val="24"/>
        </w:rPr>
        <w:t>全面考量</w:t>
      </w:r>
      <w:r>
        <w:rPr>
          <w:sz w:val="24"/>
          <w:szCs w:val="24"/>
        </w:rPr>
        <w:t>经济、社会、法律、安全、健康</w:t>
      </w:r>
      <w:r>
        <w:rPr>
          <w:rFonts w:hint="eastAsia"/>
          <w:sz w:val="24"/>
          <w:szCs w:val="24"/>
        </w:rPr>
        <w:t>等因素，综合运用交叉</w:t>
      </w:r>
      <w:r>
        <w:rPr>
          <w:sz w:val="24"/>
          <w:szCs w:val="24"/>
        </w:rPr>
        <w:t>学科知识</w:t>
      </w:r>
      <w:r>
        <w:rPr>
          <w:rFonts w:hint="eastAsia"/>
          <w:sz w:val="24"/>
          <w:szCs w:val="24"/>
        </w:rPr>
        <w:t>，解决</w:t>
      </w:r>
      <w:r>
        <w:rPr>
          <w:sz w:val="24"/>
          <w:szCs w:val="24"/>
        </w:rPr>
        <w:t>电子商务实践中出现的复杂问题。</w:t>
      </w:r>
    </w:p>
    <w:p w14:paraId="6DF26767">
      <w:pPr>
        <w:spacing w:line="440" w:lineRule="exact"/>
        <w:ind w:firstLine="480" w:firstLineChars="200"/>
        <w:rPr>
          <w:b/>
          <w:sz w:val="24"/>
          <w:szCs w:val="24"/>
        </w:rPr>
      </w:pPr>
      <w:r>
        <w:rPr>
          <w:b/>
          <w:sz w:val="24"/>
          <w:szCs w:val="24"/>
        </w:rPr>
        <w:t>毕业要求5—信息素养：具有</w:t>
      </w:r>
      <w:r>
        <w:rPr>
          <w:rFonts w:hint="eastAsia"/>
          <w:b/>
          <w:sz w:val="24"/>
          <w:szCs w:val="24"/>
        </w:rPr>
        <w:t>信息安全意识，</w:t>
      </w:r>
      <w:r>
        <w:rPr>
          <w:b/>
          <w:sz w:val="24"/>
          <w:szCs w:val="24"/>
        </w:rPr>
        <w:t>能够恰当应用互联网、大数据、人工智能等新一代信息技术手段和工具解决现代</w:t>
      </w:r>
      <w:r>
        <w:rPr>
          <w:rFonts w:hint="eastAsia"/>
          <w:b/>
          <w:sz w:val="24"/>
          <w:szCs w:val="24"/>
        </w:rPr>
        <w:t>组织</w:t>
      </w:r>
      <w:r>
        <w:rPr>
          <w:b/>
          <w:sz w:val="24"/>
          <w:szCs w:val="24"/>
        </w:rPr>
        <w:t>管理中的实际问题。</w:t>
      </w:r>
    </w:p>
    <w:p w14:paraId="29B82DCF">
      <w:pPr>
        <w:spacing w:line="440" w:lineRule="exact"/>
        <w:ind w:firstLine="480" w:firstLineChars="200"/>
        <w:rPr>
          <w:sz w:val="24"/>
          <w:szCs w:val="24"/>
        </w:rPr>
      </w:pPr>
      <w:r>
        <w:rPr>
          <w:sz w:val="24"/>
          <w:szCs w:val="24"/>
        </w:rPr>
        <w:t>5-1熟悉互联网、大数据、人工智能等新一代信息技术手段和工具；</w:t>
      </w:r>
    </w:p>
    <w:p w14:paraId="1781D99F">
      <w:pPr>
        <w:spacing w:line="440" w:lineRule="exact"/>
        <w:ind w:firstLine="480" w:firstLineChars="200"/>
        <w:rPr>
          <w:sz w:val="24"/>
          <w:szCs w:val="24"/>
        </w:rPr>
      </w:pPr>
      <w:r>
        <w:rPr>
          <w:sz w:val="24"/>
          <w:szCs w:val="24"/>
        </w:rPr>
        <w:t>5-2具有信息</w:t>
      </w:r>
      <w:r>
        <w:rPr>
          <w:rFonts w:hint="eastAsia"/>
          <w:sz w:val="24"/>
          <w:szCs w:val="24"/>
        </w:rPr>
        <w:t>安全意识，了解电子领域信息安全技术和手段；</w:t>
      </w:r>
    </w:p>
    <w:p w14:paraId="530BE9D5">
      <w:pPr>
        <w:spacing w:line="440" w:lineRule="exact"/>
        <w:ind w:firstLine="480" w:firstLineChars="200"/>
        <w:rPr>
          <w:sz w:val="24"/>
          <w:szCs w:val="24"/>
        </w:rPr>
      </w:pPr>
      <w:r>
        <w:rPr>
          <w:rFonts w:hint="eastAsia"/>
          <w:sz w:val="24"/>
          <w:szCs w:val="24"/>
        </w:rPr>
        <w:t>5</w:t>
      </w:r>
      <w:r>
        <w:rPr>
          <w:sz w:val="24"/>
          <w:szCs w:val="24"/>
        </w:rPr>
        <w:t>-3</w:t>
      </w:r>
      <w:r>
        <w:rPr>
          <w:rFonts w:hint="eastAsia"/>
          <w:sz w:val="24"/>
          <w:szCs w:val="24"/>
        </w:rPr>
        <w:t>具有</w:t>
      </w:r>
      <w:r>
        <w:rPr>
          <w:sz w:val="24"/>
          <w:szCs w:val="24"/>
        </w:rPr>
        <w:t>数据应用意识，能够通过数据识别、表达、分析商业实践中</w:t>
      </w:r>
      <w:r>
        <w:rPr>
          <w:rFonts w:hint="eastAsia"/>
          <w:sz w:val="24"/>
          <w:szCs w:val="24"/>
        </w:rPr>
        <w:t>的</w:t>
      </w:r>
      <w:r>
        <w:rPr>
          <w:sz w:val="24"/>
          <w:szCs w:val="24"/>
        </w:rPr>
        <w:t>问题。</w:t>
      </w:r>
    </w:p>
    <w:p w14:paraId="0A2AB8A5">
      <w:pPr>
        <w:spacing w:line="440" w:lineRule="exact"/>
        <w:ind w:firstLine="480" w:firstLineChars="200"/>
        <w:rPr>
          <w:b/>
          <w:sz w:val="24"/>
          <w:szCs w:val="24"/>
        </w:rPr>
      </w:pPr>
      <w:r>
        <w:rPr>
          <w:b/>
          <w:sz w:val="24"/>
          <w:szCs w:val="24"/>
        </w:rPr>
        <w:t>毕业要求6—沟通表达：具有良好的书面和口头表达能力，能够就电子商务相关领域问题进行有效沟通；</w:t>
      </w:r>
    </w:p>
    <w:p w14:paraId="70CFEA8E">
      <w:pPr>
        <w:spacing w:line="440" w:lineRule="exact"/>
        <w:ind w:firstLine="480" w:firstLineChars="200"/>
        <w:rPr>
          <w:sz w:val="24"/>
          <w:szCs w:val="24"/>
        </w:rPr>
      </w:pPr>
      <w:r>
        <w:rPr>
          <w:sz w:val="24"/>
          <w:szCs w:val="24"/>
        </w:rPr>
        <w:t>6-1</w:t>
      </w:r>
      <w:r>
        <w:rPr>
          <w:rFonts w:hint="eastAsia"/>
          <w:sz w:val="24"/>
          <w:szCs w:val="24"/>
        </w:rPr>
        <w:t xml:space="preserve"> 具有良好的书面和口头表达能力，能够正确流利地表达自己的思想；</w:t>
      </w:r>
    </w:p>
    <w:p w14:paraId="6B3D9C7E">
      <w:pPr>
        <w:spacing w:line="440" w:lineRule="exact"/>
        <w:ind w:firstLine="480" w:firstLineChars="200"/>
        <w:rPr>
          <w:sz w:val="24"/>
          <w:szCs w:val="24"/>
        </w:rPr>
      </w:pPr>
      <w:r>
        <w:rPr>
          <w:sz w:val="24"/>
          <w:szCs w:val="24"/>
        </w:rPr>
        <w:t>6-2</w:t>
      </w:r>
      <w:r>
        <w:rPr>
          <w:rFonts w:hint="eastAsia"/>
          <w:sz w:val="24"/>
          <w:szCs w:val="24"/>
        </w:rPr>
        <w:t>具备专业知识表述和沟通交流能力，能够就电子商务专业领域的问题与业界同行及社会公众进行有效沟通和交流。</w:t>
      </w:r>
    </w:p>
    <w:p w14:paraId="43456CDB">
      <w:pPr>
        <w:spacing w:line="440" w:lineRule="exact"/>
        <w:ind w:firstLine="480" w:firstLineChars="200"/>
        <w:rPr>
          <w:b/>
          <w:sz w:val="24"/>
          <w:szCs w:val="24"/>
        </w:rPr>
      </w:pPr>
      <w:r>
        <w:rPr>
          <w:b/>
          <w:sz w:val="24"/>
          <w:szCs w:val="24"/>
        </w:rPr>
        <w:t>毕业要求7—团队合作：具有团队协作意识，能够与团队成员和谐相处，协作共事，并作为成员或领导者在团队活动中发挥积极作用。</w:t>
      </w:r>
    </w:p>
    <w:p w14:paraId="386083EE">
      <w:pPr>
        <w:spacing w:line="440" w:lineRule="exact"/>
        <w:ind w:firstLine="480" w:firstLineChars="200"/>
        <w:rPr>
          <w:rFonts w:hint="eastAsia"/>
          <w:sz w:val="24"/>
          <w:szCs w:val="24"/>
        </w:rPr>
      </w:pPr>
      <w:r>
        <w:rPr>
          <w:rFonts w:hint="eastAsia"/>
          <w:sz w:val="24"/>
          <w:szCs w:val="24"/>
        </w:rPr>
        <w:t>7-1具有团队合作精神，能独立完成团队分配的工作，胜任团队成员的角色和责任；</w:t>
      </w:r>
    </w:p>
    <w:p w14:paraId="743B55D1">
      <w:pPr>
        <w:spacing w:line="440" w:lineRule="exact"/>
        <w:ind w:firstLine="480" w:firstLineChars="200"/>
        <w:rPr>
          <w:sz w:val="24"/>
          <w:szCs w:val="24"/>
        </w:rPr>
      </w:pPr>
      <w:r>
        <w:rPr>
          <w:rFonts w:hint="eastAsia"/>
          <w:sz w:val="24"/>
          <w:szCs w:val="24"/>
        </w:rPr>
        <w:t>7-2能够团结和协调团队成员，并领导、组织团队成员开展工作。</w:t>
      </w:r>
    </w:p>
    <w:p w14:paraId="33392E41">
      <w:pPr>
        <w:spacing w:line="440" w:lineRule="exact"/>
        <w:ind w:firstLine="480" w:firstLineChars="200"/>
        <w:rPr>
          <w:b/>
          <w:sz w:val="24"/>
          <w:szCs w:val="24"/>
        </w:rPr>
      </w:pPr>
      <w:r>
        <w:rPr>
          <w:b/>
          <w:sz w:val="24"/>
          <w:szCs w:val="24"/>
        </w:rPr>
        <w:t>毕业要求8—国际视野：关注专业领域的国际趋势和热点，理解和尊重世界不同文化的差异性和多样性，熟知跨境电子商务中的文化差异与沟通策略。</w:t>
      </w:r>
    </w:p>
    <w:p w14:paraId="126EC392">
      <w:pPr>
        <w:spacing w:line="440" w:lineRule="exact"/>
        <w:ind w:firstLine="480" w:firstLineChars="200"/>
        <w:rPr>
          <w:sz w:val="24"/>
          <w:szCs w:val="24"/>
        </w:rPr>
      </w:pPr>
      <w:r>
        <w:rPr>
          <w:sz w:val="24"/>
          <w:szCs w:val="24"/>
        </w:rPr>
        <w:t>8-1</w:t>
      </w:r>
      <w:r>
        <w:rPr>
          <w:rFonts w:hint="eastAsia"/>
          <w:sz w:val="24"/>
          <w:szCs w:val="24"/>
        </w:rPr>
        <w:t>具</w:t>
      </w:r>
      <w:r>
        <w:rPr>
          <w:sz w:val="24"/>
          <w:szCs w:val="24"/>
        </w:rPr>
        <w:t>有</w:t>
      </w:r>
      <w:r>
        <w:rPr>
          <w:rFonts w:hint="eastAsia"/>
          <w:sz w:val="24"/>
          <w:szCs w:val="24"/>
        </w:rPr>
        <w:t>全球化视野</w:t>
      </w:r>
      <w:r>
        <w:rPr>
          <w:sz w:val="24"/>
          <w:szCs w:val="24"/>
        </w:rPr>
        <w:t>，</w:t>
      </w:r>
      <w:r>
        <w:rPr>
          <w:rFonts w:hint="eastAsia"/>
          <w:sz w:val="24"/>
          <w:szCs w:val="24"/>
        </w:rPr>
        <w:t>能够</w:t>
      </w:r>
      <w:r>
        <w:rPr>
          <w:sz w:val="24"/>
          <w:szCs w:val="24"/>
        </w:rPr>
        <w:t>理解和尊重世界不同文化的差异性和多样性；</w:t>
      </w:r>
    </w:p>
    <w:p w14:paraId="34B108F7">
      <w:pPr>
        <w:spacing w:line="440" w:lineRule="exact"/>
        <w:ind w:firstLine="480" w:firstLineChars="200"/>
        <w:rPr>
          <w:sz w:val="24"/>
          <w:szCs w:val="24"/>
        </w:rPr>
      </w:pPr>
      <w:r>
        <w:rPr>
          <w:sz w:val="24"/>
          <w:szCs w:val="24"/>
        </w:rPr>
        <w:t>8-2学习和掌握一门外语，具有阅读电子商务专业外文文献的能力，能在跨文化环境下进行沟通和交流；</w:t>
      </w:r>
    </w:p>
    <w:p w14:paraId="04668968">
      <w:pPr>
        <w:spacing w:line="440" w:lineRule="exact"/>
        <w:ind w:firstLine="480" w:firstLineChars="200"/>
        <w:rPr>
          <w:sz w:val="24"/>
          <w:szCs w:val="24"/>
        </w:rPr>
      </w:pPr>
      <w:r>
        <w:rPr>
          <w:sz w:val="24"/>
          <w:szCs w:val="24"/>
        </w:rPr>
        <w:t>8-3了解国际电子商务发展</w:t>
      </w:r>
      <w:r>
        <w:rPr>
          <w:rFonts w:hint="eastAsia"/>
          <w:sz w:val="24"/>
          <w:szCs w:val="24"/>
        </w:rPr>
        <w:t>动态</w:t>
      </w:r>
      <w:r>
        <w:rPr>
          <w:sz w:val="24"/>
          <w:szCs w:val="24"/>
        </w:rPr>
        <w:t>和规范要求，具备一定的跨境电商方面的专业知识。</w:t>
      </w:r>
    </w:p>
    <w:p w14:paraId="65B07339">
      <w:pPr>
        <w:spacing w:line="440" w:lineRule="exact"/>
        <w:ind w:firstLine="480" w:firstLineChars="200"/>
        <w:rPr>
          <w:b/>
          <w:sz w:val="24"/>
          <w:szCs w:val="24"/>
        </w:rPr>
      </w:pPr>
      <w:r>
        <w:rPr>
          <w:b/>
          <w:sz w:val="24"/>
          <w:szCs w:val="24"/>
        </w:rPr>
        <w:t>毕业要求9—学习发展：具有自主学习和终身学习的意识，具有良好的抗压能力和强健的体魄，能够通过不断学习，适应社会</w:t>
      </w:r>
      <w:r>
        <w:rPr>
          <w:rFonts w:hint="eastAsia"/>
          <w:b/>
          <w:sz w:val="24"/>
          <w:szCs w:val="24"/>
        </w:rPr>
        <w:t>和个人</w:t>
      </w:r>
      <w:r>
        <w:rPr>
          <w:b/>
          <w:sz w:val="24"/>
          <w:szCs w:val="24"/>
        </w:rPr>
        <w:t>可持续发展。</w:t>
      </w:r>
    </w:p>
    <w:p w14:paraId="084DFD6B">
      <w:pPr>
        <w:spacing w:line="440" w:lineRule="exact"/>
        <w:ind w:firstLine="480" w:firstLineChars="200"/>
        <w:rPr>
          <w:sz w:val="24"/>
          <w:szCs w:val="24"/>
        </w:rPr>
      </w:pPr>
      <w:r>
        <w:rPr>
          <w:sz w:val="24"/>
          <w:szCs w:val="24"/>
        </w:rPr>
        <w:t>9-1具有积极的人生态度</w:t>
      </w:r>
      <w:r>
        <w:rPr>
          <w:rFonts w:hint="eastAsia"/>
          <w:sz w:val="24"/>
          <w:szCs w:val="24"/>
        </w:rPr>
        <w:t>和良好的抗压能力</w:t>
      </w:r>
      <w:r>
        <w:rPr>
          <w:sz w:val="24"/>
          <w:szCs w:val="24"/>
        </w:rPr>
        <w:t>，保持身体和心理健康；</w:t>
      </w:r>
    </w:p>
    <w:p w14:paraId="2798938A">
      <w:pPr>
        <w:spacing w:line="440" w:lineRule="exact"/>
        <w:ind w:firstLine="480" w:firstLineChars="200"/>
        <w:rPr>
          <w:sz w:val="24"/>
          <w:szCs w:val="24"/>
        </w:rPr>
      </w:pPr>
      <w:r>
        <w:rPr>
          <w:sz w:val="24"/>
          <w:szCs w:val="24"/>
        </w:rPr>
        <w:t>9-2具有自主学习</w:t>
      </w:r>
      <w:r>
        <w:rPr>
          <w:rFonts w:hint="eastAsia"/>
          <w:sz w:val="24"/>
          <w:szCs w:val="24"/>
        </w:rPr>
        <w:t>、</w:t>
      </w:r>
      <w:r>
        <w:rPr>
          <w:sz w:val="24"/>
          <w:szCs w:val="24"/>
        </w:rPr>
        <w:t>终身学习的意识</w:t>
      </w:r>
      <w:r>
        <w:rPr>
          <w:rFonts w:hint="eastAsia"/>
          <w:sz w:val="24"/>
          <w:szCs w:val="24"/>
        </w:rPr>
        <w:t>和能力，能够持续适应不断变化和发展的环境</w:t>
      </w:r>
      <w:r>
        <w:rPr>
          <w:sz w:val="24"/>
          <w:szCs w:val="24"/>
        </w:rPr>
        <w:t>。</w:t>
      </w:r>
      <w:bookmarkEnd w:id="3"/>
    </w:p>
    <w:p w14:paraId="1B164FD5">
      <w:pPr>
        <w:spacing w:line="440" w:lineRule="exact"/>
        <w:rPr>
          <w:rFonts w:hint="eastAsia"/>
          <w:sz w:val="24"/>
          <w:szCs w:val="24"/>
        </w:rPr>
      </w:pPr>
    </w:p>
    <w:sectPr>
      <w:headerReference r:id="rId3" w:type="default"/>
      <w:footerReference r:id="rId4" w:type="default"/>
      <w:pgSz w:w="11907" w:h="16840"/>
      <w:pgMar w:top="1440" w:right="1080" w:bottom="1440" w:left="1080" w:header="340" w:footer="34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752F">
    <w:pPr>
      <w:pStyle w:val="6"/>
      <w:jc w:val="center"/>
    </w:pPr>
    <w:r>
      <w:fldChar w:fldCharType="begin"/>
    </w:r>
    <w:r>
      <w:instrText xml:space="preserve"> PAGE   \* MERGEFORMAT </w:instrText>
    </w:r>
    <w:r>
      <w:fldChar w:fldCharType="separate"/>
    </w:r>
    <w:r>
      <w:rPr>
        <w:lang w:val="zh-CN"/>
      </w:rPr>
      <w:t>18</w:t>
    </w:r>
    <w:r>
      <w:fldChar w:fldCharType="end"/>
    </w:r>
  </w:p>
  <w:p w14:paraId="391BE8A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3AF4">
    <w:pPr>
      <w:pStyle w:val="7"/>
      <w:pBdr>
        <w:bottom w:val="none" w:color="auto" w:sz="0" w:space="1"/>
      </w:pBdr>
      <w:jc w:val="both"/>
    </w:pPr>
    <w:r>
      <w:rPr>
        <w:rFonts w:hint="eastAsia"/>
        <w:i/>
        <w:i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D2"/>
    <w:rsid w:val="000030F2"/>
    <w:rsid w:val="000031DF"/>
    <w:rsid w:val="00005900"/>
    <w:rsid w:val="00007E4A"/>
    <w:rsid w:val="00012C47"/>
    <w:rsid w:val="00012F2E"/>
    <w:rsid w:val="00013E4B"/>
    <w:rsid w:val="00014E73"/>
    <w:rsid w:val="00017231"/>
    <w:rsid w:val="000175B8"/>
    <w:rsid w:val="000205E2"/>
    <w:rsid w:val="00021E9F"/>
    <w:rsid w:val="00022E1A"/>
    <w:rsid w:val="000232A9"/>
    <w:rsid w:val="00026782"/>
    <w:rsid w:val="0003541E"/>
    <w:rsid w:val="00037078"/>
    <w:rsid w:val="000409F9"/>
    <w:rsid w:val="000446F5"/>
    <w:rsid w:val="00045B87"/>
    <w:rsid w:val="000463EF"/>
    <w:rsid w:val="00046610"/>
    <w:rsid w:val="00050771"/>
    <w:rsid w:val="000561F1"/>
    <w:rsid w:val="000574E4"/>
    <w:rsid w:val="00062630"/>
    <w:rsid w:val="00062F4C"/>
    <w:rsid w:val="00071B04"/>
    <w:rsid w:val="00072C53"/>
    <w:rsid w:val="000733BB"/>
    <w:rsid w:val="00074304"/>
    <w:rsid w:val="00075637"/>
    <w:rsid w:val="00077E72"/>
    <w:rsid w:val="00087917"/>
    <w:rsid w:val="000911E6"/>
    <w:rsid w:val="00092482"/>
    <w:rsid w:val="00093B9C"/>
    <w:rsid w:val="00094386"/>
    <w:rsid w:val="000A3D20"/>
    <w:rsid w:val="000A42AD"/>
    <w:rsid w:val="000A4413"/>
    <w:rsid w:val="000A48A3"/>
    <w:rsid w:val="000A60D8"/>
    <w:rsid w:val="000B640D"/>
    <w:rsid w:val="000B6650"/>
    <w:rsid w:val="000C11CC"/>
    <w:rsid w:val="000C1A1B"/>
    <w:rsid w:val="000C480E"/>
    <w:rsid w:val="000C4D48"/>
    <w:rsid w:val="000C5FE2"/>
    <w:rsid w:val="000C6081"/>
    <w:rsid w:val="000C65EA"/>
    <w:rsid w:val="000C7E77"/>
    <w:rsid w:val="000D24AE"/>
    <w:rsid w:val="000D263F"/>
    <w:rsid w:val="000D58B2"/>
    <w:rsid w:val="000D5972"/>
    <w:rsid w:val="000D7D2F"/>
    <w:rsid w:val="000E2CE3"/>
    <w:rsid w:val="000E436A"/>
    <w:rsid w:val="000E5AF4"/>
    <w:rsid w:val="000F0063"/>
    <w:rsid w:val="000F2D61"/>
    <w:rsid w:val="000F345C"/>
    <w:rsid w:val="000F6B99"/>
    <w:rsid w:val="000F751A"/>
    <w:rsid w:val="00101B74"/>
    <w:rsid w:val="00101D1D"/>
    <w:rsid w:val="00105518"/>
    <w:rsid w:val="00113850"/>
    <w:rsid w:val="00113A07"/>
    <w:rsid w:val="00114AFD"/>
    <w:rsid w:val="001150AD"/>
    <w:rsid w:val="001157A8"/>
    <w:rsid w:val="00115F96"/>
    <w:rsid w:val="0012047A"/>
    <w:rsid w:val="001263C9"/>
    <w:rsid w:val="001319AF"/>
    <w:rsid w:val="001325C9"/>
    <w:rsid w:val="00136F28"/>
    <w:rsid w:val="00140009"/>
    <w:rsid w:val="001425E1"/>
    <w:rsid w:val="00144231"/>
    <w:rsid w:val="001525B1"/>
    <w:rsid w:val="001620B2"/>
    <w:rsid w:val="001624F3"/>
    <w:rsid w:val="00163815"/>
    <w:rsid w:val="0016538F"/>
    <w:rsid w:val="00170BD3"/>
    <w:rsid w:val="00170E6F"/>
    <w:rsid w:val="00182026"/>
    <w:rsid w:val="001832BE"/>
    <w:rsid w:val="0018743B"/>
    <w:rsid w:val="00192515"/>
    <w:rsid w:val="001959F6"/>
    <w:rsid w:val="001A0B1F"/>
    <w:rsid w:val="001A2757"/>
    <w:rsid w:val="001A3371"/>
    <w:rsid w:val="001A7206"/>
    <w:rsid w:val="001B0515"/>
    <w:rsid w:val="001B2D65"/>
    <w:rsid w:val="001B328C"/>
    <w:rsid w:val="001B4667"/>
    <w:rsid w:val="001C2901"/>
    <w:rsid w:val="001C563F"/>
    <w:rsid w:val="001C5B5B"/>
    <w:rsid w:val="001D24A7"/>
    <w:rsid w:val="001E0F43"/>
    <w:rsid w:val="001E1479"/>
    <w:rsid w:val="001E4936"/>
    <w:rsid w:val="001F0037"/>
    <w:rsid w:val="001F0487"/>
    <w:rsid w:val="001F2A55"/>
    <w:rsid w:val="001F3AE2"/>
    <w:rsid w:val="001F799E"/>
    <w:rsid w:val="002003CD"/>
    <w:rsid w:val="00202DA9"/>
    <w:rsid w:val="0020440B"/>
    <w:rsid w:val="0020491A"/>
    <w:rsid w:val="00210619"/>
    <w:rsid w:val="00212353"/>
    <w:rsid w:val="002128A2"/>
    <w:rsid w:val="002139FC"/>
    <w:rsid w:val="002145CB"/>
    <w:rsid w:val="00217526"/>
    <w:rsid w:val="002202A0"/>
    <w:rsid w:val="00225B10"/>
    <w:rsid w:val="00226DF9"/>
    <w:rsid w:val="00233DE8"/>
    <w:rsid w:val="00234F2C"/>
    <w:rsid w:val="00236DB2"/>
    <w:rsid w:val="00240373"/>
    <w:rsid w:val="002420F8"/>
    <w:rsid w:val="00246E03"/>
    <w:rsid w:val="0025149F"/>
    <w:rsid w:val="00253CEA"/>
    <w:rsid w:val="00255DB9"/>
    <w:rsid w:val="00255EC6"/>
    <w:rsid w:val="00257EDE"/>
    <w:rsid w:val="00257EF6"/>
    <w:rsid w:val="002624EE"/>
    <w:rsid w:val="00271285"/>
    <w:rsid w:val="0027623A"/>
    <w:rsid w:val="002777ED"/>
    <w:rsid w:val="00283E2A"/>
    <w:rsid w:val="002843BB"/>
    <w:rsid w:val="002845A5"/>
    <w:rsid w:val="00285C07"/>
    <w:rsid w:val="00286B62"/>
    <w:rsid w:val="00290FD1"/>
    <w:rsid w:val="002956F8"/>
    <w:rsid w:val="002A3D29"/>
    <w:rsid w:val="002A3F0A"/>
    <w:rsid w:val="002B0EE2"/>
    <w:rsid w:val="002B3F7E"/>
    <w:rsid w:val="002B5ABA"/>
    <w:rsid w:val="002C245E"/>
    <w:rsid w:val="002C7C12"/>
    <w:rsid w:val="002D0564"/>
    <w:rsid w:val="002D08DB"/>
    <w:rsid w:val="002D207C"/>
    <w:rsid w:val="002D235B"/>
    <w:rsid w:val="002D64E1"/>
    <w:rsid w:val="002D6559"/>
    <w:rsid w:val="002D7931"/>
    <w:rsid w:val="002E124B"/>
    <w:rsid w:val="002E1775"/>
    <w:rsid w:val="002E4FE8"/>
    <w:rsid w:val="002F693F"/>
    <w:rsid w:val="00301BCD"/>
    <w:rsid w:val="00305C76"/>
    <w:rsid w:val="003073F4"/>
    <w:rsid w:val="00310890"/>
    <w:rsid w:val="00312D60"/>
    <w:rsid w:val="00312F78"/>
    <w:rsid w:val="0031664C"/>
    <w:rsid w:val="0032220F"/>
    <w:rsid w:val="003235BE"/>
    <w:rsid w:val="00324C2D"/>
    <w:rsid w:val="00330E4C"/>
    <w:rsid w:val="00334CCD"/>
    <w:rsid w:val="00337055"/>
    <w:rsid w:val="00342497"/>
    <w:rsid w:val="00344A8E"/>
    <w:rsid w:val="00345C8F"/>
    <w:rsid w:val="00352B9B"/>
    <w:rsid w:val="00353C39"/>
    <w:rsid w:val="0035686A"/>
    <w:rsid w:val="00357681"/>
    <w:rsid w:val="003611C4"/>
    <w:rsid w:val="003616A2"/>
    <w:rsid w:val="00364C96"/>
    <w:rsid w:val="00370614"/>
    <w:rsid w:val="003754BD"/>
    <w:rsid w:val="00376CB7"/>
    <w:rsid w:val="003777FD"/>
    <w:rsid w:val="003850E9"/>
    <w:rsid w:val="00387D4B"/>
    <w:rsid w:val="003904C1"/>
    <w:rsid w:val="00390949"/>
    <w:rsid w:val="00390D77"/>
    <w:rsid w:val="003943B5"/>
    <w:rsid w:val="0039444B"/>
    <w:rsid w:val="00395039"/>
    <w:rsid w:val="003A1ABD"/>
    <w:rsid w:val="003A313B"/>
    <w:rsid w:val="003A39B1"/>
    <w:rsid w:val="003B6177"/>
    <w:rsid w:val="003B6D34"/>
    <w:rsid w:val="003B73AC"/>
    <w:rsid w:val="003B7C0B"/>
    <w:rsid w:val="003C283F"/>
    <w:rsid w:val="003C690F"/>
    <w:rsid w:val="003C6A0F"/>
    <w:rsid w:val="003C74E1"/>
    <w:rsid w:val="003C74F0"/>
    <w:rsid w:val="003C7E88"/>
    <w:rsid w:val="003D4714"/>
    <w:rsid w:val="003E1951"/>
    <w:rsid w:val="003E1F01"/>
    <w:rsid w:val="003E2C95"/>
    <w:rsid w:val="003E3C4E"/>
    <w:rsid w:val="003E520D"/>
    <w:rsid w:val="003E5A4E"/>
    <w:rsid w:val="003F0133"/>
    <w:rsid w:val="003F0340"/>
    <w:rsid w:val="003F1A85"/>
    <w:rsid w:val="003F24B8"/>
    <w:rsid w:val="003F33D9"/>
    <w:rsid w:val="003F4860"/>
    <w:rsid w:val="003F4C27"/>
    <w:rsid w:val="003F5767"/>
    <w:rsid w:val="00402DB4"/>
    <w:rsid w:val="004069FA"/>
    <w:rsid w:val="00416230"/>
    <w:rsid w:val="00417637"/>
    <w:rsid w:val="00422FBF"/>
    <w:rsid w:val="0042386E"/>
    <w:rsid w:val="00424AE0"/>
    <w:rsid w:val="00424CCB"/>
    <w:rsid w:val="00432993"/>
    <w:rsid w:val="004329B5"/>
    <w:rsid w:val="00432E94"/>
    <w:rsid w:val="00434063"/>
    <w:rsid w:val="00441130"/>
    <w:rsid w:val="00442D5B"/>
    <w:rsid w:val="00445F2B"/>
    <w:rsid w:val="004508C6"/>
    <w:rsid w:val="00454A28"/>
    <w:rsid w:val="00455DBA"/>
    <w:rsid w:val="004571C2"/>
    <w:rsid w:val="00457AF0"/>
    <w:rsid w:val="00457FDF"/>
    <w:rsid w:val="00461D59"/>
    <w:rsid w:val="004646FF"/>
    <w:rsid w:val="00464E32"/>
    <w:rsid w:val="00466DA0"/>
    <w:rsid w:val="004677E3"/>
    <w:rsid w:val="00471571"/>
    <w:rsid w:val="004727FE"/>
    <w:rsid w:val="00474572"/>
    <w:rsid w:val="00477A8B"/>
    <w:rsid w:val="004845FF"/>
    <w:rsid w:val="00485146"/>
    <w:rsid w:val="00487095"/>
    <w:rsid w:val="004931C5"/>
    <w:rsid w:val="004949BF"/>
    <w:rsid w:val="00496D30"/>
    <w:rsid w:val="00497B91"/>
    <w:rsid w:val="004B1E2B"/>
    <w:rsid w:val="004B2C5E"/>
    <w:rsid w:val="004B4515"/>
    <w:rsid w:val="004B4EB6"/>
    <w:rsid w:val="004B67C9"/>
    <w:rsid w:val="004C0E38"/>
    <w:rsid w:val="004C0FE2"/>
    <w:rsid w:val="004C37F3"/>
    <w:rsid w:val="004C56EB"/>
    <w:rsid w:val="004C60F1"/>
    <w:rsid w:val="004C746B"/>
    <w:rsid w:val="004C79BD"/>
    <w:rsid w:val="004D2035"/>
    <w:rsid w:val="004D4FB8"/>
    <w:rsid w:val="004E05F0"/>
    <w:rsid w:val="004E2B72"/>
    <w:rsid w:val="004E6144"/>
    <w:rsid w:val="004E7069"/>
    <w:rsid w:val="004E7A94"/>
    <w:rsid w:val="004F0E7D"/>
    <w:rsid w:val="004F285D"/>
    <w:rsid w:val="00501754"/>
    <w:rsid w:val="00501B30"/>
    <w:rsid w:val="00501BB6"/>
    <w:rsid w:val="00501F79"/>
    <w:rsid w:val="005030DD"/>
    <w:rsid w:val="00506B24"/>
    <w:rsid w:val="00510182"/>
    <w:rsid w:val="005104D8"/>
    <w:rsid w:val="00513B0A"/>
    <w:rsid w:val="00514AF7"/>
    <w:rsid w:val="00514C82"/>
    <w:rsid w:val="00515C91"/>
    <w:rsid w:val="0051686F"/>
    <w:rsid w:val="00520348"/>
    <w:rsid w:val="005204AB"/>
    <w:rsid w:val="00522182"/>
    <w:rsid w:val="00522CF2"/>
    <w:rsid w:val="00522DE4"/>
    <w:rsid w:val="00522E0B"/>
    <w:rsid w:val="00523249"/>
    <w:rsid w:val="0052723D"/>
    <w:rsid w:val="0053094F"/>
    <w:rsid w:val="00531452"/>
    <w:rsid w:val="00531B5F"/>
    <w:rsid w:val="00534739"/>
    <w:rsid w:val="00535C36"/>
    <w:rsid w:val="00536B0D"/>
    <w:rsid w:val="0054154F"/>
    <w:rsid w:val="005432DA"/>
    <w:rsid w:val="00547A10"/>
    <w:rsid w:val="00552A6D"/>
    <w:rsid w:val="005575E6"/>
    <w:rsid w:val="005618F8"/>
    <w:rsid w:val="00561996"/>
    <w:rsid w:val="0056221A"/>
    <w:rsid w:val="00563370"/>
    <w:rsid w:val="00563729"/>
    <w:rsid w:val="00563B55"/>
    <w:rsid w:val="0056409A"/>
    <w:rsid w:val="00564A7E"/>
    <w:rsid w:val="00565C26"/>
    <w:rsid w:val="0056757B"/>
    <w:rsid w:val="00571FC9"/>
    <w:rsid w:val="00575CBF"/>
    <w:rsid w:val="0057718B"/>
    <w:rsid w:val="00582AD3"/>
    <w:rsid w:val="00583816"/>
    <w:rsid w:val="00583D5F"/>
    <w:rsid w:val="00586A28"/>
    <w:rsid w:val="0058733E"/>
    <w:rsid w:val="005917B7"/>
    <w:rsid w:val="005918D3"/>
    <w:rsid w:val="005941BE"/>
    <w:rsid w:val="0059729E"/>
    <w:rsid w:val="005A279E"/>
    <w:rsid w:val="005A41DA"/>
    <w:rsid w:val="005B1C53"/>
    <w:rsid w:val="005B5246"/>
    <w:rsid w:val="005C020D"/>
    <w:rsid w:val="005C1109"/>
    <w:rsid w:val="005C5D66"/>
    <w:rsid w:val="005D0237"/>
    <w:rsid w:val="005D0A48"/>
    <w:rsid w:val="005E3840"/>
    <w:rsid w:val="005E4DFE"/>
    <w:rsid w:val="005F2F43"/>
    <w:rsid w:val="005F31D8"/>
    <w:rsid w:val="005F32B8"/>
    <w:rsid w:val="005F38CB"/>
    <w:rsid w:val="00605598"/>
    <w:rsid w:val="00605629"/>
    <w:rsid w:val="00610413"/>
    <w:rsid w:val="00615595"/>
    <w:rsid w:val="006157F8"/>
    <w:rsid w:val="00624401"/>
    <w:rsid w:val="00625D84"/>
    <w:rsid w:val="006260B2"/>
    <w:rsid w:val="00631C36"/>
    <w:rsid w:val="006347EE"/>
    <w:rsid w:val="00635192"/>
    <w:rsid w:val="006473D3"/>
    <w:rsid w:val="00650B42"/>
    <w:rsid w:val="006531F0"/>
    <w:rsid w:val="00653E3A"/>
    <w:rsid w:val="00655B88"/>
    <w:rsid w:val="00663B95"/>
    <w:rsid w:val="00671A38"/>
    <w:rsid w:val="0067603F"/>
    <w:rsid w:val="00676D70"/>
    <w:rsid w:val="00681167"/>
    <w:rsid w:val="00683B3B"/>
    <w:rsid w:val="00685D24"/>
    <w:rsid w:val="00687790"/>
    <w:rsid w:val="00692B25"/>
    <w:rsid w:val="00696790"/>
    <w:rsid w:val="006A0D97"/>
    <w:rsid w:val="006B3521"/>
    <w:rsid w:val="006B5959"/>
    <w:rsid w:val="006C3CD4"/>
    <w:rsid w:val="006C3F3F"/>
    <w:rsid w:val="006D2546"/>
    <w:rsid w:val="006D2885"/>
    <w:rsid w:val="006D787E"/>
    <w:rsid w:val="006E02BA"/>
    <w:rsid w:val="006E0400"/>
    <w:rsid w:val="006E049E"/>
    <w:rsid w:val="006E217D"/>
    <w:rsid w:val="006E2483"/>
    <w:rsid w:val="006E7550"/>
    <w:rsid w:val="006F335B"/>
    <w:rsid w:val="006F79D8"/>
    <w:rsid w:val="007003F7"/>
    <w:rsid w:val="00704E3B"/>
    <w:rsid w:val="00712EEB"/>
    <w:rsid w:val="00714A90"/>
    <w:rsid w:val="0072283B"/>
    <w:rsid w:val="007255F4"/>
    <w:rsid w:val="0072661A"/>
    <w:rsid w:val="007274AB"/>
    <w:rsid w:val="007325FF"/>
    <w:rsid w:val="00735737"/>
    <w:rsid w:val="00741F30"/>
    <w:rsid w:val="00742ADB"/>
    <w:rsid w:val="0074402D"/>
    <w:rsid w:val="00747EE5"/>
    <w:rsid w:val="00750B13"/>
    <w:rsid w:val="007531AC"/>
    <w:rsid w:val="007555CA"/>
    <w:rsid w:val="0076145D"/>
    <w:rsid w:val="007629F6"/>
    <w:rsid w:val="007677BA"/>
    <w:rsid w:val="00767A39"/>
    <w:rsid w:val="00767C53"/>
    <w:rsid w:val="007812F4"/>
    <w:rsid w:val="0078169C"/>
    <w:rsid w:val="00782F50"/>
    <w:rsid w:val="007860AD"/>
    <w:rsid w:val="00787144"/>
    <w:rsid w:val="00787F59"/>
    <w:rsid w:val="007903A3"/>
    <w:rsid w:val="007956A1"/>
    <w:rsid w:val="0079631B"/>
    <w:rsid w:val="0079737B"/>
    <w:rsid w:val="0079796E"/>
    <w:rsid w:val="007A1272"/>
    <w:rsid w:val="007A39B3"/>
    <w:rsid w:val="007B0650"/>
    <w:rsid w:val="007B2CF8"/>
    <w:rsid w:val="007B3069"/>
    <w:rsid w:val="007B4692"/>
    <w:rsid w:val="007B6EEE"/>
    <w:rsid w:val="007B778B"/>
    <w:rsid w:val="007C320F"/>
    <w:rsid w:val="007C338B"/>
    <w:rsid w:val="007C36D6"/>
    <w:rsid w:val="007C6BFF"/>
    <w:rsid w:val="007D1608"/>
    <w:rsid w:val="007D4D35"/>
    <w:rsid w:val="007D5036"/>
    <w:rsid w:val="007D5DB5"/>
    <w:rsid w:val="007D7DC0"/>
    <w:rsid w:val="007E1D72"/>
    <w:rsid w:val="007E3CCE"/>
    <w:rsid w:val="007E52DD"/>
    <w:rsid w:val="007E7CD5"/>
    <w:rsid w:val="007F050F"/>
    <w:rsid w:val="007F52FB"/>
    <w:rsid w:val="007F583E"/>
    <w:rsid w:val="007F7991"/>
    <w:rsid w:val="007F7F9C"/>
    <w:rsid w:val="008011E3"/>
    <w:rsid w:val="00805EA1"/>
    <w:rsid w:val="008078FD"/>
    <w:rsid w:val="00810C3B"/>
    <w:rsid w:val="00811FB6"/>
    <w:rsid w:val="00816252"/>
    <w:rsid w:val="008231C9"/>
    <w:rsid w:val="0082549A"/>
    <w:rsid w:val="00826DAB"/>
    <w:rsid w:val="008311C4"/>
    <w:rsid w:val="00832712"/>
    <w:rsid w:val="00844FE4"/>
    <w:rsid w:val="00847980"/>
    <w:rsid w:val="00853DCE"/>
    <w:rsid w:val="00863DAB"/>
    <w:rsid w:val="00863E32"/>
    <w:rsid w:val="00864D17"/>
    <w:rsid w:val="0086709C"/>
    <w:rsid w:val="00872801"/>
    <w:rsid w:val="00877F95"/>
    <w:rsid w:val="00884FEF"/>
    <w:rsid w:val="00892EFE"/>
    <w:rsid w:val="008A10CE"/>
    <w:rsid w:val="008A3228"/>
    <w:rsid w:val="008A328D"/>
    <w:rsid w:val="008A3776"/>
    <w:rsid w:val="008A3912"/>
    <w:rsid w:val="008A5F4E"/>
    <w:rsid w:val="008B495A"/>
    <w:rsid w:val="008B5448"/>
    <w:rsid w:val="008B6F5D"/>
    <w:rsid w:val="008C495D"/>
    <w:rsid w:val="008C6B43"/>
    <w:rsid w:val="008C7530"/>
    <w:rsid w:val="008C7E4C"/>
    <w:rsid w:val="008D0799"/>
    <w:rsid w:val="008D2BFF"/>
    <w:rsid w:val="008D33BD"/>
    <w:rsid w:val="008D4388"/>
    <w:rsid w:val="008D522D"/>
    <w:rsid w:val="008D6AC1"/>
    <w:rsid w:val="008D7B00"/>
    <w:rsid w:val="008D7C4E"/>
    <w:rsid w:val="008E0032"/>
    <w:rsid w:val="008E3527"/>
    <w:rsid w:val="008E429C"/>
    <w:rsid w:val="008E4568"/>
    <w:rsid w:val="008E468F"/>
    <w:rsid w:val="008E5489"/>
    <w:rsid w:val="008E7354"/>
    <w:rsid w:val="008E781B"/>
    <w:rsid w:val="008F04CA"/>
    <w:rsid w:val="008F268D"/>
    <w:rsid w:val="008F4B02"/>
    <w:rsid w:val="008F5F69"/>
    <w:rsid w:val="00902F73"/>
    <w:rsid w:val="00903561"/>
    <w:rsid w:val="0090707C"/>
    <w:rsid w:val="009108F0"/>
    <w:rsid w:val="00910C30"/>
    <w:rsid w:val="00913B6C"/>
    <w:rsid w:val="00914705"/>
    <w:rsid w:val="009165C9"/>
    <w:rsid w:val="009175D1"/>
    <w:rsid w:val="00920915"/>
    <w:rsid w:val="009216E4"/>
    <w:rsid w:val="00921CDD"/>
    <w:rsid w:val="00922A21"/>
    <w:rsid w:val="0092447F"/>
    <w:rsid w:val="00925F01"/>
    <w:rsid w:val="0092613F"/>
    <w:rsid w:val="0093041B"/>
    <w:rsid w:val="00934D27"/>
    <w:rsid w:val="00935DA4"/>
    <w:rsid w:val="00935DDD"/>
    <w:rsid w:val="00936B7D"/>
    <w:rsid w:val="0094059C"/>
    <w:rsid w:val="0094217B"/>
    <w:rsid w:val="00942526"/>
    <w:rsid w:val="0094329D"/>
    <w:rsid w:val="00944D44"/>
    <w:rsid w:val="00945358"/>
    <w:rsid w:val="00946D9D"/>
    <w:rsid w:val="00953AF4"/>
    <w:rsid w:val="00954155"/>
    <w:rsid w:val="00961ADF"/>
    <w:rsid w:val="00962904"/>
    <w:rsid w:val="009643E7"/>
    <w:rsid w:val="009651AB"/>
    <w:rsid w:val="009670ED"/>
    <w:rsid w:val="0097282F"/>
    <w:rsid w:val="00972D93"/>
    <w:rsid w:val="009769C5"/>
    <w:rsid w:val="0098322C"/>
    <w:rsid w:val="00985287"/>
    <w:rsid w:val="00985625"/>
    <w:rsid w:val="00991430"/>
    <w:rsid w:val="00992A81"/>
    <w:rsid w:val="00996E4F"/>
    <w:rsid w:val="009A0CCF"/>
    <w:rsid w:val="009A14A2"/>
    <w:rsid w:val="009A43BD"/>
    <w:rsid w:val="009A442A"/>
    <w:rsid w:val="009A4554"/>
    <w:rsid w:val="009A4812"/>
    <w:rsid w:val="009A729B"/>
    <w:rsid w:val="009B363E"/>
    <w:rsid w:val="009B4BDD"/>
    <w:rsid w:val="009C61EE"/>
    <w:rsid w:val="009C6A25"/>
    <w:rsid w:val="009C6FDE"/>
    <w:rsid w:val="009D0686"/>
    <w:rsid w:val="009D1074"/>
    <w:rsid w:val="009E05C6"/>
    <w:rsid w:val="009E3966"/>
    <w:rsid w:val="009E509F"/>
    <w:rsid w:val="009F2A94"/>
    <w:rsid w:val="009F681C"/>
    <w:rsid w:val="00A00F5F"/>
    <w:rsid w:val="00A06E69"/>
    <w:rsid w:val="00A07C44"/>
    <w:rsid w:val="00A14492"/>
    <w:rsid w:val="00A14A9B"/>
    <w:rsid w:val="00A16D3B"/>
    <w:rsid w:val="00A179B2"/>
    <w:rsid w:val="00A30D9B"/>
    <w:rsid w:val="00A33E0B"/>
    <w:rsid w:val="00A34F45"/>
    <w:rsid w:val="00A37F67"/>
    <w:rsid w:val="00A42934"/>
    <w:rsid w:val="00A44D84"/>
    <w:rsid w:val="00A45DE4"/>
    <w:rsid w:val="00A51E26"/>
    <w:rsid w:val="00A52A7A"/>
    <w:rsid w:val="00A57717"/>
    <w:rsid w:val="00A60FBC"/>
    <w:rsid w:val="00A627A8"/>
    <w:rsid w:val="00A666FC"/>
    <w:rsid w:val="00A67F40"/>
    <w:rsid w:val="00A72FDF"/>
    <w:rsid w:val="00A7476D"/>
    <w:rsid w:val="00A752DC"/>
    <w:rsid w:val="00A75649"/>
    <w:rsid w:val="00A770BC"/>
    <w:rsid w:val="00A7724B"/>
    <w:rsid w:val="00A779E3"/>
    <w:rsid w:val="00A81FFF"/>
    <w:rsid w:val="00A85D7C"/>
    <w:rsid w:val="00A86B17"/>
    <w:rsid w:val="00A91790"/>
    <w:rsid w:val="00A917CC"/>
    <w:rsid w:val="00A95216"/>
    <w:rsid w:val="00A97DF8"/>
    <w:rsid w:val="00AA263E"/>
    <w:rsid w:val="00AA3AA7"/>
    <w:rsid w:val="00AA3BA5"/>
    <w:rsid w:val="00AB4EEC"/>
    <w:rsid w:val="00AB5B00"/>
    <w:rsid w:val="00AB6416"/>
    <w:rsid w:val="00AB7270"/>
    <w:rsid w:val="00AC27EA"/>
    <w:rsid w:val="00AC4325"/>
    <w:rsid w:val="00AC6CE0"/>
    <w:rsid w:val="00AD2B91"/>
    <w:rsid w:val="00AD358A"/>
    <w:rsid w:val="00AD3755"/>
    <w:rsid w:val="00AD3FDE"/>
    <w:rsid w:val="00AD7267"/>
    <w:rsid w:val="00AE0C1C"/>
    <w:rsid w:val="00AE4696"/>
    <w:rsid w:val="00AE498F"/>
    <w:rsid w:val="00AE6331"/>
    <w:rsid w:val="00AF31C9"/>
    <w:rsid w:val="00AF6B9B"/>
    <w:rsid w:val="00B03360"/>
    <w:rsid w:val="00B06AF3"/>
    <w:rsid w:val="00B245A7"/>
    <w:rsid w:val="00B24CC6"/>
    <w:rsid w:val="00B2555E"/>
    <w:rsid w:val="00B37395"/>
    <w:rsid w:val="00B37671"/>
    <w:rsid w:val="00B37E10"/>
    <w:rsid w:val="00B41768"/>
    <w:rsid w:val="00B41AD5"/>
    <w:rsid w:val="00B44BF1"/>
    <w:rsid w:val="00B50EDB"/>
    <w:rsid w:val="00B516D4"/>
    <w:rsid w:val="00B52A0D"/>
    <w:rsid w:val="00B52DA8"/>
    <w:rsid w:val="00B5539C"/>
    <w:rsid w:val="00B556E2"/>
    <w:rsid w:val="00B623CE"/>
    <w:rsid w:val="00B63874"/>
    <w:rsid w:val="00B64F55"/>
    <w:rsid w:val="00B70C6E"/>
    <w:rsid w:val="00B71253"/>
    <w:rsid w:val="00B74C13"/>
    <w:rsid w:val="00B825E2"/>
    <w:rsid w:val="00B83137"/>
    <w:rsid w:val="00B83DCF"/>
    <w:rsid w:val="00B8704F"/>
    <w:rsid w:val="00B91D5F"/>
    <w:rsid w:val="00B91F95"/>
    <w:rsid w:val="00B93854"/>
    <w:rsid w:val="00B94037"/>
    <w:rsid w:val="00B941C1"/>
    <w:rsid w:val="00B9491D"/>
    <w:rsid w:val="00B95029"/>
    <w:rsid w:val="00B95B1D"/>
    <w:rsid w:val="00BA0B10"/>
    <w:rsid w:val="00BA4121"/>
    <w:rsid w:val="00BA5C13"/>
    <w:rsid w:val="00BB073F"/>
    <w:rsid w:val="00BB1594"/>
    <w:rsid w:val="00BB24AB"/>
    <w:rsid w:val="00BC4A6C"/>
    <w:rsid w:val="00BD0323"/>
    <w:rsid w:val="00BD21F6"/>
    <w:rsid w:val="00BD24D1"/>
    <w:rsid w:val="00BD306E"/>
    <w:rsid w:val="00BD4A83"/>
    <w:rsid w:val="00BD6283"/>
    <w:rsid w:val="00BD6595"/>
    <w:rsid w:val="00BD7CF7"/>
    <w:rsid w:val="00BE14E4"/>
    <w:rsid w:val="00BE45FF"/>
    <w:rsid w:val="00BF1D36"/>
    <w:rsid w:val="00BF2EE5"/>
    <w:rsid w:val="00C030F5"/>
    <w:rsid w:val="00C04BE5"/>
    <w:rsid w:val="00C04CAD"/>
    <w:rsid w:val="00C05942"/>
    <w:rsid w:val="00C06019"/>
    <w:rsid w:val="00C073B6"/>
    <w:rsid w:val="00C1242B"/>
    <w:rsid w:val="00C136FE"/>
    <w:rsid w:val="00C17513"/>
    <w:rsid w:val="00C21E9C"/>
    <w:rsid w:val="00C2419C"/>
    <w:rsid w:val="00C24E5E"/>
    <w:rsid w:val="00C31A9B"/>
    <w:rsid w:val="00C32A1C"/>
    <w:rsid w:val="00C32D36"/>
    <w:rsid w:val="00C339FF"/>
    <w:rsid w:val="00C33D59"/>
    <w:rsid w:val="00C3419A"/>
    <w:rsid w:val="00C40368"/>
    <w:rsid w:val="00C42691"/>
    <w:rsid w:val="00C45428"/>
    <w:rsid w:val="00C464D3"/>
    <w:rsid w:val="00C47A7A"/>
    <w:rsid w:val="00C47F83"/>
    <w:rsid w:val="00C50A27"/>
    <w:rsid w:val="00C5125D"/>
    <w:rsid w:val="00C56AC6"/>
    <w:rsid w:val="00C571FA"/>
    <w:rsid w:val="00C65DD1"/>
    <w:rsid w:val="00C6723A"/>
    <w:rsid w:val="00C744F2"/>
    <w:rsid w:val="00C81178"/>
    <w:rsid w:val="00C84135"/>
    <w:rsid w:val="00C8533E"/>
    <w:rsid w:val="00C85D02"/>
    <w:rsid w:val="00C94C48"/>
    <w:rsid w:val="00CB3144"/>
    <w:rsid w:val="00CB5A3C"/>
    <w:rsid w:val="00CB65FC"/>
    <w:rsid w:val="00CB72BC"/>
    <w:rsid w:val="00CB7B44"/>
    <w:rsid w:val="00CC1D49"/>
    <w:rsid w:val="00CC3B8A"/>
    <w:rsid w:val="00CD2077"/>
    <w:rsid w:val="00CD2330"/>
    <w:rsid w:val="00CD2E20"/>
    <w:rsid w:val="00CD37D1"/>
    <w:rsid w:val="00CD4097"/>
    <w:rsid w:val="00CE2FAE"/>
    <w:rsid w:val="00CE504D"/>
    <w:rsid w:val="00CE6A70"/>
    <w:rsid w:val="00CE6B6C"/>
    <w:rsid w:val="00CF40B9"/>
    <w:rsid w:val="00CF4435"/>
    <w:rsid w:val="00CF5D6B"/>
    <w:rsid w:val="00CF6996"/>
    <w:rsid w:val="00CF69BF"/>
    <w:rsid w:val="00D10231"/>
    <w:rsid w:val="00D10D63"/>
    <w:rsid w:val="00D11259"/>
    <w:rsid w:val="00D11CAD"/>
    <w:rsid w:val="00D1292B"/>
    <w:rsid w:val="00D1317A"/>
    <w:rsid w:val="00D13692"/>
    <w:rsid w:val="00D13E21"/>
    <w:rsid w:val="00D17D23"/>
    <w:rsid w:val="00D248BF"/>
    <w:rsid w:val="00D26660"/>
    <w:rsid w:val="00D311C9"/>
    <w:rsid w:val="00D316EE"/>
    <w:rsid w:val="00D3278D"/>
    <w:rsid w:val="00D34CEF"/>
    <w:rsid w:val="00D34E28"/>
    <w:rsid w:val="00D4104E"/>
    <w:rsid w:val="00D42633"/>
    <w:rsid w:val="00D444D1"/>
    <w:rsid w:val="00D55CD3"/>
    <w:rsid w:val="00D567AB"/>
    <w:rsid w:val="00D571AF"/>
    <w:rsid w:val="00D63F2C"/>
    <w:rsid w:val="00D64BFE"/>
    <w:rsid w:val="00D66C64"/>
    <w:rsid w:val="00D70FB2"/>
    <w:rsid w:val="00D71972"/>
    <w:rsid w:val="00D75FE8"/>
    <w:rsid w:val="00D839D8"/>
    <w:rsid w:val="00D84B87"/>
    <w:rsid w:val="00D86477"/>
    <w:rsid w:val="00D87CEB"/>
    <w:rsid w:val="00D92CEF"/>
    <w:rsid w:val="00D9566B"/>
    <w:rsid w:val="00D97932"/>
    <w:rsid w:val="00DB2160"/>
    <w:rsid w:val="00DB2D22"/>
    <w:rsid w:val="00DB5139"/>
    <w:rsid w:val="00DB6CB0"/>
    <w:rsid w:val="00DC2D33"/>
    <w:rsid w:val="00DC50C7"/>
    <w:rsid w:val="00DD3F2E"/>
    <w:rsid w:val="00DD5359"/>
    <w:rsid w:val="00DD629E"/>
    <w:rsid w:val="00DD7B9F"/>
    <w:rsid w:val="00DE094F"/>
    <w:rsid w:val="00DE1A07"/>
    <w:rsid w:val="00DE2713"/>
    <w:rsid w:val="00DE45C2"/>
    <w:rsid w:val="00DE7527"/>
    <w:rsid w:val="00DE7EE5"/>
    <w:rsid w:val="00DF0AE1"/>
    <w:rsid w:val="00DF1222"/>
    <w:rsid w:val="00DF1AC9"/>
    <w:rsid w:val="00DF6814"/>
    <w:rsid w:val="00E03DFA"/>
    <w:rsid w:val="00E0435F"/>
    <w:rsid w:val="00E05910"/>
    <w:rsid w:val="00E05F19"/>
    <w:rsid w:val="00E10CBE"/>
    <w:rsid w:val="00E1298D"/>
    <w:rsid w:val="00E14D95"/>
    <w:rsid w:val="00E151DC"/>
    <w:rsid w:val="00E156B1"/>
    <w:rsid w:val="00E16305"/>
    <w:rsid w:val="00E16EFC"/>
    <w:rsid w:val="00E20BBA"/>
    <w:rsid w:val="00E2112E"/>
    <w:rsid w:val="00E2270E"/>
    <w:rsid w:val="00E23A66"/>
    <w:rsid w:val="00E2443C"/>
    <w:rsid w:val="00E30FF1"/>
    <w:rsid w:val="00E318CA"/>
    <w:rsid w:val="00E3362A"/>
    <w:rsid w:val="00E3384A"/>
    <w:rsid w:val="00E37650"/>
    <w:rsid w:val="00E42D9F"/>
    <w:rsid w:val="00E4568A"/>
    <w:rsid w:val="00E468C1"/>
    <w:rsid w:val="00E475AA"/>
    <w:rsid w:val="00E5283B"/>
    <w:rsid w:val="00E530B3"/>
    <w:rsid w:val="00E55D32"/>
    <w:rsid w:val="00E57609"/>
    <w:rsid w:val="00E60177"/>
    <w:rsid w:val="00E633CB"/>
    <w:rsid w:val="00E65695"/>
    <w:rsid w:val="00E71A03"/>
    <w:rsid w:val="00E74706"/>
    <w:rsid w:val="00E75D85"/>
    <w:rsid w:val="00E826A9"/>
    <w:rsid w:val="00E868DC"/>
    <w:rsid w:val="00E94490"/>
    <w:rsid w:val="00E94D81"/>
    <w:rsid w:val="00E96830"/>
    <w:rsid w:val="00EA0A63"/>
    <w:rsid w:val="00EA2503"/>
    <w:rsid w:val="00EA276F"/>
    <w:rsid w:val="00EA2885"/>
    <w:rsid w:val="00EA307B"/>
    <w:rsid w:val="00EA3407"/>
    <w:rsid w:val="00EA3A15"/>
    <w:rsid w:val="00EA3CEA"/>
    <w:rsid w:val="00EA4BB2"/>
    <w:rsid w:val="00EA6077"/>
    <w:rsid w:val="00EA610A"/>
    <w:rsid w:val="00EB1063"/>
    <w:rsid w:val="00EB13E4"/>
    <w:rsid w:val="00EB57F9"/>
    <w:rsid w:val="00EB6A93"/>
    <w:rsid w:val="00EC0707"/>
    <w:rsid w:val="00EC1B8B"/>
    <w:rsid w:val="00EC264F"/>
    <w:rsid w:val="00EC7353"/>
    <w:rsid w:val="00ED0E74"/>
    <w:rsid w:val="00ED18B5"/>
    <w:rsid w:val="00ED1E66"/>
    <w:rsid w:val="00ED2750"/>
    <w:rsid w:val="00EE28B1"/>
    <w:rsid w:val="00EE457A"/>
    <w:rsid w:val="00EE5068"/>
    <w:rsid w:val="00EE5247"/>
    <w:rsid w:val="00EE7C05"/>
    <w:rsid w:val="00EF6B36"/>
    <w:rsid w:val="00EF7391"/>
    <w:rsid w:val="00EF76DF"/>
    <w:rsid w:val="00F00003"/>
    <w:rsid w:val="00F00229"/>
    <w:rsid w:val="00F01249"/>
    <w:rsid w:val="00F012C6"/>
    <w:rsid w:val="00F018AA"/>
    <w:rsid w:val="00F01B23"/>
    <w:rsid w:val="00F01FEF"/>
    <w:rsid w:val="00F04CF6"/>
    <w:rsid w:val="00F102D5"/>
    <w:rsid w:val="00F1390F"/>
    <w:rsid w:val="00F2195D"/>
    <w:rsid w:val="00F21DD0"/>
    <w:rsid w:val="00F24141"/>
    <w:rsid w:val="00F24DCB"/>
    <w:rsid w:val="00F25B16"/>
    <w:rsid w:val="00F26193"/>
    <w:rsid w:val="00F27F1D"/>
    <w:rsid w:val="00F30A6A"/>
    <w:rsid w:val="00F32B99"/>
    <w:rsid w:val="00F34261"/>
    <w:rsid w:val="00F34675"/>
    <w:rsid w:val="00F40C09"/>
    <w:rsid w:val="00F41B15"/>
    <w:rsid w:val="00F50AE7"/>
    <w:rsid w:val="00F54725"/>
    <w:rsid w:val="00F612EF"/>
    <w:rsid w:val="00F62762"/>
    <w:rsid w:val="00F62AE0"/>
    <w:rsid w:val="00F65CF5"/>
    <w:rsid w:val="00F66C8A"/>
    <w:rsid w:val="00F67B21"/>
    <w:rsid w:val="00F75726"/>
    <w:rsid w:val="00F765AF"/>
    <w:rsid w:val="00F85ED3"/>
    <w:rsid w:val="00F87C25"/>
    <w:rsid w:val="00F93938"/>
    <w:rsid w:val="00F93B13"/>
    <w:rsid w:val="00F95A32"/>
    <w:rsid w:val="00FA0AE8"/>
    <w:rsid w:val="00FA193A"/>
    <w:rsid w:val="00FA4B16"/>
    <w:rsid w:val="00FA66E9"/>
    <w:rsid w:val="00FB75FE"/>
    <w:rsid w:val="00FC15B4"/>
    <w:rsid w:val="00FC566A"/>
    <w:rsid w:val="00FC63B0"/>
    <w:rsid w:val="00FC6826"/>
    <w:rsid w:val="00FC77AD"/>
    <w:rsid w:val="00FD3606"/>
    <w:rsid w:val="00FD47D1"/>
    <w:rsid w:val="00FD4BA2"/>
    <w:rsid w:val="00FD4DED"/>
    <w:rsid w:val="00FD709F"/>
    <w:rsid w:val="00FD7513"/>
    <w:rsid w:val="00FD788C"/>
    <w:rsid w:val="00FE36E0"/>
    <w:rsid w:val="00FF121F"/>
    <w:rsid w:val="00FF73E8"/>
    <w:rsid w:val="08BD2035"/>
    <w:rsid w:val="09CE07D1"/>
    <w:rsid w:val="15DF41B6"/>
    <w:rsid w:val="1AB20059"/>
    <w:rsid w:val="1F791897"/>
    <w:rsid w:val="2F6E4200"/>
    <w:rsid w:val="35397E61"/>
    <w:rsid w:val="35C851BE"/>
    <w:rsid w:val="3CCB670E"/>
    <w:rsid w:val="4793207A"/>
    <w:rsid w:val="53533FA8"/>
    <w:rsid w:val="628706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link w:val="112"/>
    <w:qFormat/>
    <w:uiPriority w:val="9"/>
    <w:pPr>
      <w:keepNext/>
      <w:keepLines/>
      <w:spacing w:line="416" w:lineRule="auto"/>
      <w:jc w:val="left"/>
      <w:outlineLvl w:val="1"/>
    </w:pPr>
    <w:rPr>
      <w:rFonts w:ascii="Arial" w:hAnsi="Arial" w:eastAsia="黑体" w:cs="Times New Roman"/>
      <w:bCs/>
      <w:sz w:val="28"/>
      <w:szCs w:val="32"/>
    </w:rPr>
  </w:style>
  <w:style w:type="character" w:default="1" w:styleId="14">
    <w:name w:val="Default Paragraph Font"/>
    <w:unhideWhenUsed/>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annotation text"/>
    <w:basedOn w:val="1"/>
    <w:link w:val="107"/>
    <w:uiPriority w:val="99"/>
    <w:pPr>
      <w:jc w:val="left"/>
    </w:pPr>
  </w:style>
  <w:style w:type="paragraph" w:styleId="4">
    <w:name w:val="Body Text"/>
    <w:basedOn w:val="1"/>
    <w:link w:val="102"/>
    <w:qFormat/>
    <w:uiPriority w:val="6"/>
    <w:pPr>
      <w:spacing w:after="120"/>
    </w:pPr>
    <w:rPr>
      <w:rFonts w:eastAsia="宋体"/>
      <w:kern w:val="1"/>
      <w:szCs w:val="22"/>
    </w:rPr>
  </w:style>
  <w:style w:type="paragraph" w:styleId="5">
    <w:name w:val="Balloon Text"/>
    <w:basedOn w:val="1"/>
    <w:link w:val="103"/>
    <w:semiHidden/>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09"/>
    <w:qFormat/>
    <w:uiPriority w:val="11"/>
    <w:pPr>
      <w:spacing w:before="240" w:after="60" w:line="312" w:lineRule="auto"/>
      <w:jc w:val="center"/>
      <w:outlineLvl w:val="1"/>
    </w:pPr>
    <w:rPr>
      <w:rFonts w:ascii="等线 Light" w:hAnsi="等线 Light" w:cs="Times New Roman"/>
      <w:b/>
      <w:bCs/>
      <w:kern w:val="28"/>
      <w:sz w:val="32"/>
      <w:szCs w:val="32"/>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10"/>
    <w:qFormat/>
    <w:uiPriority w:val="10"/>
    <w:pPr>
      <w:spacing w:before="240" w:after="60"/>
      <w:jc w:val="center"/>
      <w:outlineLvl w:val="0"/>
    </w:pPr>
    <w:rPr>
      <w:rFonts w:ascii="等线 Light" w:hAnsi="等线 Light" w:cs="Times New Roman"/>
      <w:b/>
      <w:bCs/>
      <w:sz w:val="32"/>
      <w:szCs w:val="32"/>
    </w:rPr>
  </w:style>
  <w:style w:type="paragraph" w:styleId="11">
    <w:name w:val="annotation subject"/>
    <w:basedOn w:val="3"/>
    <w:next w:val="3"/>
    <w:link w:val="25"/>
    <w:semiHidden/>
    <w:uiPriority w:val="0"/>
    <w:rPr>
      <w:b/>
      <w:bCs/>
      <w:lang w:bidi="he-IL"/>
    </w:rPr>
  </w:style>
  <w:style w:type="table" w:styleId="13">
    <w:name w:val="Table Grid"/>
    <w:basedOn w:val="12"/>
    <w:qFormat/>
    <w:uiPriority w:val="3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wBefore w:w="0" w:type="dxa"/>
    </w:trPr>
  </w:style>
  <w:style w:type="character" w:styleId="15">
    <w:name w:val="Strong"/>
    <w:basedOn w:val="14"/>
    <w:qFormat/>
    <w:uiPriority w:val="0"/>
    <w:rPr>
      <w:b/>
      <w:bCs/>
    </w:rPr>
  </w:style>
  <w:style w:type="character" w:styleId="16">
    <w:name w:val="page number"/>
    <w:basedOn w:val="14"/>
    <w:unhideWhenUsed/>
    <w:uiPriority w:val="99"/>
  </w:style>
  <w:style w:type="character" w:styleId="17">
    <w:name w:val="FollowedHyperlink"/>
    <w:semiHidden/>
    <w:unhideWhenUsed/>
    <w:uiPriority w:val="99"/>
    <w:rPr>
      <w:color w:val="800080"/>
      <w:u w:val="single"/>
    </w:rPr>
  </w:style>
  <w:style w:type="character" w:styleId="18">
    <w:name w:val="Emphasis"/>
    <w:qFormat/>
    <w:uiPriority w:val="20"/>
    <w:rPr>
      <w:i/>
      <w:iCs/>
    </w:rPr>
  </w:style>
  <w:style w:type="character" w:styleId="19">
    <w:name w:val="Hyperlink"/>
    <w:semiHidden/>
    <w:unhideWhenUsed/>
    <w:uiPriority w:val="99"/>
    <w:rPr>
      <w:color w:val="0000FF"/>
      <w:u w:val="single"/>
    </w:rPr>
  </w:style>
  <w:style w:type="character" w:styleId="20">
    <w:name w:val="annotation reference"/>
    <w:semiHidden/>
    <w:uiPriority w:val="99"/>
    <w:rPr>
      <w:sz w:val="21"/>
      <w:szCs w:val="21"/>
    </w:rPr>
  </w:style>
  <w:style w:type="character" w:customStyle="1" w:styleId="21">
    <w:name w:val="页眉 Char"/>
    <w:link w:val="7"/>
    <w:uiPriority w:val="99"/>
    <w:rPr>
      <w:kern w:val="2"/>
      <w:sz w:val="18"/>
      <w:szCs w:val="18"/>
    </w:rPr>
  </w:style>
  <w:style w:type="character" w:customStyle="1" w:styleId="22">
    <w:name w:val="List Paragraph Char2"/>
    <w:link w:val="23"/>
    <w:locked/>
    <w:uiPriority w:val="0"/>
    <w:rPr>
      <w:rFonts w:ascii="Calibri" w:hAnsi="Calibri" w:eastAsia="宋体"/>
      <w:sz w:val="24"/>
      <w:szCs w:val="24"/>
      <w:lang w:bidi="ar-SA"/>
    </w:rPr>
  </w:style>
  <w:style w:type="paragraph" w:customStyle="1" w:styleId="23">
    <w:name w:val="List Paragraph"/>
    <w:basedOn w:val="1"/>
    <w:link w:val="22"/>
    <w:qFormat/>
    <w:uiPriority w:val="0"/>
    <w:pPr>
      <w:ind w:firstLine="420" w:firstLineChars="200"/>
    </w:pPr>
    <w:rPr>
      <w:rFonts w:ascii="Calibri" w:hAnsi="Calibri"/>
      <w:kern w:val="0"/>
      <w:sz w:val="24"/>
      <w:szCs w:val="24"/>
    </w:rPr>
  </w:style>
  <w:style w:type="character" w:customStyle="1" w:styleId="24">
    <w:name w:val="页脚 Char"/>
    <w:link w:val="6"/>
    <w:uiPriority w:val="99"/>
    <w:rPr>
      <w:rFonts w:ascii="Calibri" w:hAnsi="Calibri"/>
      <w:sz w:val="18"/>
      <w:szCs w:val="18"/>
    </w:rPr>
  </w:style>
  <w:style w:type="character" w:customStyle="1" w:styleId="25">
    <w:name w:val="批注主题 Char"/>
    <w:link w:val="11"/>
    <w:locked/>
    <w:uiPriority w:val="0"/>
    <w:rPr>
      <w:rFonts w:eastAsia="宋体"/>
      <w:b/>
      <w:bCs/>
      <w:kern w:val="2"/>
      <w:sz w:val="21"/>
      <w:lang w:val="en-US" w:eastAsia="zh-CN" w:bidi="he-IL"/>
    </w:rPr>
  </w:style>
  <w:style w:type="paragraph" w:customStyle="1" w:styleId="26">
    <w:name w:val="msonormalcxspmiddle"/>
    <w:basedOn w:val="1"/>
    <w:uiPriority w:val="0"/>
    <w:pPr>
      <w:widowControl/>
      <w:spacing w:before="100" w:beforeAutospacing="1" w:after="100" w:afterAutospacing="1"/>
      <w:jc w:val="left"/>
    </w:pPr>
    <w:rPr>
      <w:rFonts w:ascii="宋体" w:hAnsi="宋体" w:cs="宋体"/>
      <w:kern w:val="0"/>
      <w:sz w:val="24"/>
      <w:szCs w:val="24"/>
      <w:lang w:bidi="he-IL"/>
    </w:rPr>
  </w:style>
  <w:style w:type="paragraph" w:customStyle="1" w:styleId="27">
    <w:name w:val=" Char Char14"/>
    <w:basedOn w:val="1"/>
    <w:uiPriority w:val="0"/>
    <w:rPr>
      <w:szCs w:val="24"/>
      <w:lang w:bidi="ar-SA"/>
    </w:rPr>
  </w:style>
  <w:style w:type="paragraph" w:customStyle="1" w:styleId="28">
    <w:name w:val=" Char Char Char Char"/>
    <w:basedOn w:val="1"/>
    <w:uiPriority w:val="0"/>
    <w:rPr>
      <w:szCs w:val="24"/>
    </w:rPr>
  </w:style>
  <w:style w:type="paragraph" w:customStyle="1" w:styleId="29">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8"/>
    <w:basedOn w:val="1"/>
    <w:uiPriority w:val="0"/>
    <w:pPr>
      <w:widowControl/>
      <w:spacing w:before="100" w:beforeAutospacing="1" w:after="100" w:afterAutospacing="1"/>
      <w:jc w:val="left"/>
    </w:pPr>
    <w:rPr>
      <w:kern w:val="0"/>
      <w:sz w:val="24"/>
      <w:szCs w:val="24"/>
    </w:rPr>
  </w:style>
  <w:style w:type="paragraph" w:customStyle="1" w:styleId="34">
    <w:name w:val="font9"/>
    <w:basedOn w:val="1"/>
    <w:uiPriority w:val="0"/>
    <w:pPr>
      <w:widowControl/>
      <w:spacing w:before="100" w:beforeAutospacing="1" w:after="100" w:afterAutospacing="1"/>
      <w:jc w:val="left"/>
    </w:pPr>
    <w:rPr>
      <w:rFonts w:ascii="宋体" w:hAnsi="宋体" w:cs="宋体"/>
      <w:b/>
      <w:bCs/>
      <w:i/>
      <w:iCs/>
      <w:color w:val="FF0000"/>
      <w:kern w:val="0"/>
      <w:sz w:val="24"/>
      <w:szCs w:val="24"/>
    </w:rPr>
  </w:style>
  <w:style w:type="paragraph" w:customStyle="1" w:styleId="35">
    <w:name w:val="font10"/>
    <w:basedOn w:val="1"/>
    <w:uiPriority w:val="0"/>
    <w:pPr>
      <w:widowControl/>
      <w:spacing w:before="100" w:beforeAutospacing="1" w:after="100" w:afterAutospacing="1"/>
      <w:jc w:val="left"/>
    </w:pPr>
    <w:rPr>
      <w:color w:val="FF0000"/>
      <w:kern w:val="0"/>
      <w:sz w:val="24"/>
      <w:szCs w:val="24"/>
    </w:rPr>
  </w:style>
  <w:style w:type="paragraph" w:customStyle="1" w:styleId="36">
    <w:name w:val="font11"/>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7">
    <w:name w:val="font12"/>
    <w:basedOn w:val="1"/>
    <w:uiPriority w:val="0"/>
    <w:pPr>
      <w:widowControl/>
      <w:spacing w:before="100" w:beforeAutospacing="1" w:after="100" w:afterAutospacing="1"/>
      <w:jc w:val="left"/>
    </w:pPr>
    <w:rPr>
      <w:color w:val="FF0000"/>
      <w:kern w:val="0"/>
      <w:sz w:val="24"/>
      <w:szCs w:val="24"/>
    </w:rPr>
  </w:style>
  <w:style w:type="paragraph" w:customStyle="1" w:styleId="38">
    <w:name w:val="font13"/>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39">
    <w:name w:val="font1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
    <w:name w:val="xl84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1">
    <w:name w:val="xl8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2">
    <w:name w:val="xl850"/>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3">
    <w:name w:val="xl8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
    <w:name w:val="xl8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5">
    <w:name w:val="xl8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46">
    <w:name w:val="xl85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
    <w:name w:val="xl8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8">
    <w:name w:val="xl856"/>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49">
    <w:name w:val="xl8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0">
    <w:name w:val="xl8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1">
    <w:name w:val="xl85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2">
    <w:name w:val="xl8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3">
    <w:name w:val="xl86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4">
    <w:name w:val="xl8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24"/>
      <w:szCs w:val="24"/>
    </w:rPr>
  </w:style>
  <w:style w:type="paragraph" w:customStyle="1" w:styleId="55">
    <w:name w:val="xl86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6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
    <w:name w:val="xl8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9">
    <w:name w:val="xl8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0">
    <w:name w:val="xl868"/>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1">
    <w:name w:val="xl86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2">
    <w:name w:val="xl87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3">
    <w:name w:val="xl87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64">
    <w:name w:val="xl872"/>
    <w:basedOn w:val="1"/>
    <w:uiPriority w:val="0"/>
    <w:pPr>
      <w:widowControl/>
      <w:pBdr>
        <w:top w:val="single" w:color="auto" w:sz="4" w:space="0"/>
        <w:left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5">
    <w:name w:val="xl8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6">
    <w:name w:val="xl8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7">
    <w:name w:val="xl87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8">
    <w:name w:val="xl876"/>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9">
    <w:name w:val="xl877"/>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0">
    <w:name w:val="xl878"/>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1">
    <w:name w:val="xl879"/>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2">
    <w:name w:val="xl88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73">
    <w:name w:val="xl88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4">
    <w:name w:val="xl8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8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6">
    <w:name w:val="xl8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886"/>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8">
    <w:name w:val="xl887"/>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9">
    <w:name w:val="xl88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0">
    <w:name w:val="xl8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81">
    <w:name w:val="xl8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2">
    <w:name w:val="xl89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83">
    <w:name w:val="xl89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4">
    <w:name w:val="xl89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5">
    <w:name w:val="xl8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95"/>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7">
    <w:name w:val="xl896"/>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8">
    <w:name w:val="xl897"/>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9">
    <w:name w:val="xl898"/>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0">
    <w:name w:val="xl899"/>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90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2">
    <w:name w:val="xl90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b/>
      <w:bCs/>
      <w:kern w:val="0"/>
      <w:sz w:val="24"/>
      <w:szCs w:val="24"/>
    </w:rPr>
  </w:style>
  <w:style w:type="paragraph" w:customStyle="1" w:styleId="93">
    <w:name w:val="xl902"/>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4">
    <w:name w:val="xl903"/>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5">
    <w:name w:val="xl904"/>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6">
    <w:name w:val="xl9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97">
    <w:name w:val="xl90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8">
    <w:name w:val="xl9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99">
    <w:name w:val="xl90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00">
    <w:name w:val="xl90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1">
    <w:name w:val="xl91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102">
    <w:name w:val="正文文本 字符"/>
    <w:link w:val="4"/>
    <w:uiPriority w:val="6"/>
    <w:rPr>
      <w:kern w:val="1"/>
      <w:sz w:val="21"/>
      <w:szCs w:val="22"/>
    </w:rPr>
  </w:style>
  <w:style w:type="character" w:customStyle="1" w:styleId="103">
    <w:name w:val="批注框文本 字符"/>
    <w:link w:val="5"/>
    <w:semiHidden/>
    <w:qFormat/>
    <w:uiPriority w:val="99"/>
    <w:rPr>
      <w:kern w:val="2"/>
      <w:sz w:val="18"/>
      <w:szCs w:val="18"/>
    </w:rPr>
  </w:style>
  <w:style w:type="character" w:customStyle="1" w:styleId="104">
    <w:name w:val="页脚 字符"/>
    <w:qFormat/>
    <w:uiPriority w:val="99"/>
    <w:rPr>
      <w:sz w:val="18"/>
      <w:szCs w:val="18"/>
    </w:rPr>
  </w:style>
  <w:style w:type="character" w:customStyle="1" w:styleId="105">
    <w:name w:val="页眉 字符"/>
    <w:qFormat/>
    <w:uiPriority w:val="99"/>
    <w:rPr>
      <w:sz w:val="18"/>
      <w:szCs w:val="18"/>
    </w:rPr>
  </w:style>
  <w:style w:type="paragraph" w:styleId="106">
    <w:name w:val=""/>
    <w:hidden/>
    <w:unhideWhenUsed/>
    <w:uiPriority w:val="99"/>
    <w:rPr>
      <w:rFonts w:ascii="Calibri" w:hAnsi="Calibri"/>
      <w:kern w:val="2"/>
      <w:sz w:val="21"/>
      <w:szCs w:val="22"/>
      <w:lang w:val="en-US" w:eastAsia="zh-CN" w:bidi="ar-SA"/>
    </w:rPr>
  </w:style>
  <w:style w:type="character" w:customStyle="1" w:styleId="107">
    <w:name w:val="批注文字 字符"/>
    <w:link w:val="3"/>
    <w:uiPriority w:val="99"/>
    <w:rPr>
      <w:kern w:val="2"/>
      <w:sz w:val="21"/>
    </w:rPr>
  </w:style>
  <w:style w:type="character" w:customStyle="1" w:styleId="108">
    <w:name w:val="批注主题 字符"/>
    <w:semiHidden/>
    <w:uiPriority w:val="99"/>
    <w:rPr>
      <w:rFonts w:ascii="Calibri" w:hAnsi="Calibri" w:eastAsia="宋体" w:cs="Times New Roman"/>
      <w:b/>
      <w:bCs/>
      <w:kern w:val="2"/>
      <w:sz w:val="21"/>
      <w:szCs w:val="22"/>
    </w:rPr>
  </w:style>
  <w:style w:type="character" w:customStyle="1" w:styleId="109">
    <w:name w:val="副标题 字符"/>
    <w:link w:val="8"/>
    <w:uiPriority w:val="11"/>
    <w:rPr>
      <w:rFonts w:ascii="等线 Light" w:hAnsi="等线 Light" w:cs="Times New Roman"/>
      <w:b/>
      <w:bCs/>
      <w:kern w:val="28"/>
      <w:sz w:val="32"/>
      <w:szCs w:val="32"/>
    </w:rPr>
  </w:style>
  <w:style w:type="character" w:customStyle="1" w:styleId="110">
    <w:name w:val="标题 字符"/>
    <w:link w:val="10"/>
    <w:uiPriority w:val="10"/>
    <w:rPr>
      <w:rFonts w:ascii="等线 Light" w:hAnsi="等线 Light" w:cs="Times New Roman"/>
      <w:b/>
      <w:bCs/>
      <w:kern w:val="2"/>
      <w:sz w:val="32"/>
      <w:szCs w:val="32"/>
    </w:rPr>
  </w:style>
  <w:style w:type="character" w:customStyle="1" w:styleId="111">
    <w:name w:val="font41"/>
    <w:uiPriority w:val="0"/>
    <w:rPr>
      <w:rFonts w:hint="eastAsia" w:ascii="宋体" w:hAnsi="宋体" w:eastAsia="宋体"/>
      <w:color w:val="000000"/>
      <w:sz w:val="18"/>
      <w:szCs w:val="18"/>
      <w:u w:val="none"/>
    </w:rPr>
  </w:style>
  <w:style w:type="character" w:customStyle="1" w:styleId="112">
    <w:name w:val="标题 2 字符"/>
    <w:link w:val="2"/>
    <w:uiPriority w:val="9"/>
    <w:rPr>
      <w:rFonts w:ascii="Arial" w:hAnsi="Arial" w:eastAsia="黑体"/>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Company>
  <Pages>3</Pages>
  <Words>5108</Words>
  <Characters>6798</Characters>
  <Lines>154</Lines>
  <Paragraphs>43</Paragraphs>
  <TotalTime>2</TotalTime>
  <ScaleCrop>false</ScaleCrop>
  <LinksUpToDate>false</LinksUpToDate>
  <CharactersWithSpaces>6994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2024-10-07T07:07:00Z</dcterms:created>
  <dc:creator>Administrator</dc:creator>
  <cp:lastModifiedBy>雪花</cp:lastModifiedBy>
  <cp:lastPrinted>2024-10-03T07:31:00Z</cp:lastPrinted>
  <dcterms:modified xsi:type="dcterms:W3CDTF">2025-01-06T09:04:43Z</dcterms:modified>
  <dc:title>机械设计制造及其自动化（080251）专业人才培养方案(2009)</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eyJoZGlkIjoiNDMyZmJmNmI3MTFjZTlhZTBiOWVlMjhiOWYwYmRlY2EiLCJ1c2VySWQiOiIzNjQ4Mzc0MzIifQ==</vt:lpwstr>
  </property>
  <property fmtid="{D5CDD505-2E9C-101B-9397-08002B2CF9AE}" pid="4" name="ICV">
    <vt:lpwstr>80D9373C72CF47B0A5878BA9DC3EB657_13</vt:lpwstr>
  </property>
</Properties>
</file>